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214808190"/>
        <w:docPartObj>
          <w:docPartGallery w:val="Cover Pages"/>
          <w:docPartUnique/>
        </w:docPartObj>
      </w:sdtPr>
      <w:sdtEndPr>
        <w:rPr>
          <w:rFonts w:cstheme="minorHAnsi"/>
          <w:sz w:val="24"/>
          <w:szCs w:val="24"/>
        </w:rPr>
      </w:sdtEndPr>
      <w:sdtContent>
        <w:p w14:paraId="2BB45F86" w14:textId="77777777" w:rsidR="00961C03" w:rsidRPr="00283993" w:rsidRDefault="00961C03" w:rsidP="00961C03">
          <w:pPr>
            <w:spacing w:line="276" w:lineRule="auto"/>
            <w:jc w:val="right"/>
            <w:rPr>
              <w:sz w:val="24"/>
              <w:szCs w:val="24"/>
            </w:rPr>
          </w:pPr>
        </w:p>
        <w:p w14:paraId="41C16B4D" w14:textId="77777777" w:rsidR="00961C03" w:rsidRPr="00283993" w:rsidRDefault="00961C03" w:rsidP="00961C03">
          <w:pPr>
            <w:widowControl w:val="0"/>
            <w:suppressAutoHyphens/>
            <w:spacing w:after="0" w:line="276" w:lineRule="auto"/>
            <w:ind w:right="-1"/>
            <w:jc w:val="center"/>
            <w:rPr>
              <w:rFonts w:ascii="Times New Roman" w:eastAsia="Calibri" w:hAnsi="Times New Roman" w:cs="Times New Roman"/>
              <w:b/>
              <w:bCs/>
              <w:kern w:val="24"/>
              <w:sz w:val="28"/>
              <w:szCs w:val="28"/>
            </w:rPr>
          </w:pPr>
        </w:p>
        <w:p w14:paraId="343E37B9" w14:textId="77777777" w:rsidR="00961C03" w:rsidRPr="00283993" w:rsidRDefault="00961C03" w:rsidP="00961C03">
          <w:pPr>
            <w:suppressAutoHyphens/>
            <w:spacing w:after="0" w:line="276" w:lineRule="auto"/>
            <w:jc w:val="both"/>
            <w:rPr>
              <w:rFonts w:ascii="Calibri" w:eastAsia="Calibri" w:hAnsi="Calibri" w:cs="Arial"/>
              <w:b/>
              <w:sz w:val="32"/>
              <w:szCs w:val="21"/>
              <w:lang w:eastAsia="ar-SA"/>
            </w:rPr>
          </w:pPr>
        </w:p>
        <w:p w14:paraId="51EC8A60" w14:textId="77777777" w:rsidR="00961C03" w:rsidRPr="00283993" w:rsidRDefault="00961C03" w:rsidP="00961C03">
          <w:pPr>
            <w:suppressAutoHyphens/>
            <w:spacing w:after="0" w:line="276" w:lineRule="auto"/>
            <w:jc w:val="center"/>
            <w:rPr>
              <w:rFonts w:ascii="Calibri" w:eastAsia="Calibri" w:hAnsi="Calibri" w:cs="Arial"/>
              <w:b/>
              <w:sz w:val="21"/>
              <w:szCs w:val="21"/>
              <w:lang w:eastAsia="ar-SA"/>
            </w:rPr>
          </w:pPr>
          <w:r w:rsidRPr="00283993">
            <w:rPr>
              <w:rFonts w:ascii="Calibri" w:eastAsia="Calibri" w:hAnsi="Calibri" w:cs="Arial"/>
              <w:b/>
              <w:sz w:val="32"/>
              <w:szCs w:val="21"/>
              <w:lang w:eastAsia="ar-SA"/>
            </w:rPr>
            <w:t>SPECYFIKACJA WARUNKÓW ZAMÓWIENIA</w:t>
          </w:r>
          <w:r w:rsidRPr="00283993">
            <w:rPr>
              <w:rFonts w:ascii="Calibri" w:eastAsia="Calibri" w:hAnsi="Calibri" w:cs="Arial"/>
              <w:b/>
              <w:sz w:val="32"/>
              <w:szCs w:val="21"/>
              <w:lang w:eastAsia="ar-SA"/>
            </w:rPr>
            <w:br/>
          </w:r>
        </w:p>
        <w:p w14:paraId="7A855A5D" w14:textId="1F31FD34" w:rsidR="00961C03" w:rsidRPr="00283993" w:rsidRDefault="00961C03" w:rsidP="00961C03">
          <w:pPr>
            <w:suppressAutoHyphens/>
            <w:spacing w:after="0" w:line="276" w:lineRule="auto"/>
            <w:jc w:val="both"/>
            <w:rPr>
              <w:rFonts w:ascii="Calibri" w:eastAsia="Calibri" w:hAnsi="Calibri" w:cs="Arial"/>
              <w:sz w:val="21"/>
              <w:szCs w:val="21"/>
              <w:lang w:eastAsia="ar-SA"/>
            </w:rPr>
          </w:pPr>
          <w:r w:rsidRPr="00283993">
            <w:rPr>
              <w:rFonts w:ascii="Calibri" w:eastAsia="Calibri" w:hAnsi="Calibri" w:cs="Arial"/>
              <w:sz w:val="21"/>
              <w:szCs w:val="21"/>
              <w:lang w:eastAsia="ar-SA"/>
            </w:rPr>
            <w:t>w postępowaniu o udzielenie zamówienia publicznego w trybie przetargu nieograniczonego o wartości szacunkowej powyżej kwot określonych w przepisach wydanych na podstawie art. 3 ust. 1 ustawy z dnia 11 września 2019 roku Prawo zamówień publicznych (</w:t>
          </w:r>
          <w:bookmarkStart w:id="0" w:name="_Hlk157500969"/>
          <w:bookmarkStart w:id="1" w:name="_Hlk189562027"/>
          <w:r w:rsidR="00623EDC" w:rsidRPr="00283993">
            <w:rPr>
              <w:rFonts w:eastAsia="Calibri" w:cs="Arial"/>
              <w:lang w:eastAsia="ar-SA"/>
            </w:rPr>
            <w:t>tj. Dz.U. 202</w:t>
          </w:r>
          <w:r w:rsidR="00E96911" w:rsidRPr="00283993">
            <w:rPr>
              <w:rFonts w:eastAsia="Calibri" w:cs="Arial"/>
              <w:lang w:eastAsia="ar-SA"/>
            </w:rPr>
            <w:t>4</w:t>
          </w:r>
          <w:r w:rsidR="00623EDC" w:rsidRPr="00283993">
            <w:rPr>
              <w:rFonts w:eastAsia="Calibri" w:cs="Arial"/>
              <w:lang w:eastAsia="ar-SA"/>
            </w:rPr>
            <w:t xml:space="preserve"> r. poz. 1</w:t>
          </w:r>
          <w:bookmarkEnd w:id="0"/>
          <w:r w:rsidR="00E96911" w:rsidRPr="00283993">
            <w:rPr>
              <w:rFonts w:eastAsia="Calibri" w:cs="Arial"/>
              <w:lang w:eastAsia="ar-SA"/>
            </w:rPr>
            <w:t>320</w:t>
          </w:r>
          <w:bookmarkEnd w:id="1"/>
          <w:r w:rsidR="00C518FF" w:rsidRPr="00283993">
            <w:rPr>
              <w:rFonts w:eastAsia="Calibri" w:cs="Arial"/>
              <w:lang w:eastAsia="ar-SA"/>
            </w:rPr>
            <w:t xml:space="preserve"> ze zm.</w:t>
          </w:r>
          <w:r w:rsidRPr="00283993">
            <w:rPr>
              <w:rFonts w:ascii="Calibri" w:eastAsia="Calibri" w:hAnsi="Calibri" w:cs="Arial"/>
              <w:sz w:val="21"/>
              <w:szCs w:val="21"/>
              <w:lang w:eastAsia="ar-SA"/>
            </w:rPr>
            <w:t>)</w:t>
          </w:r>
          <w:r w:rsidR="00E96911" w:rsidRPr="00283993">
            <w:rPr>
              <w:rFonts w:ascii="Calibri" w:eastAsia="Calibri" w:hAnsi="Calibri" w:cs="Arial"/>
              <w:sz w:val="21"/>
              <w:szCs w:val="21"/>
              <w:lang w:eastAsia="ar-SA"/>
            </w:rPr>
            <w:t>.</w:t>
          </w:r>
        </w:p>
        <w:p w14:paraId="410E07E6" w14:textId="77777777" w:rsidR="00961C03" w:rsidRPr="00283993" w:rsidRDefault="00961C03" w:rsidP="00961C03">
          <w:pPr>
            <w:suppressAutoHyphens/>
            <w:spacing w:after="0" w:line="276" w:lineRule="auto"/>
            <w:jc w:val="both"/>
            <w:rPr>
              <w:rFonts w:ascii="Calibri" w:eastAsia="Calibri" w:hAnsi="Calibri" w:cs="Arial"/>
              <w:sz w:val="21"/>
              <w:szCs w:val="21"/>
              <w:lang w:eastAsia="ar-SA"/>
            </w:rPr>
          </w:pPr>
        </w:p>
        <w:p w14:paraId="21405850" w14:textId="77777777" w:rsidR="00733A88" w:rsidRPr="00283993" w:rsidRDefault="00733A88" w:rsidP="00733A88">
          <w:pPr>
            <w:widowControl w:val="0"/>
            <w:suppressAutoHyphens/>
            <w:spacing w:after="0" w:line="276" w:lineRule="auto"/>
            <w:ind w:right="-1" w:hanging="10"/>
            <w:jc w:val="center"/>
            <w:rPr>
              <w:rFonts w:eastAsia="Times New Roman" w:cs="Arial"/>
              <w:b/>
              <w:bCs/>
              <w:sz w:val="28"/>
              <w:szCs w:val="28"/>
              <w:lang w:eastAsia="pl-PL"/>
            </w:rPr>
          </w:pPr>
          <w:r w:rsidRPr="00283993">
            <w:rPr>
              <w:rFonts w:eastAsia="Times New Roman" w:cs="Arial"/>
              <w:b/>
              <w:bCs/>
              <w:sz w:val="28"/>
              <w:szCs w:val="28"/>
              <w:lang w:eastAsia="pl-PL"/>
            </w:rPr>
            <w:t>Gmina Chynów</w:t>
          </w:r>
        </w:p>
        <w:p w14:paraId="3C88B5BA" w14:textId="77777777" w:rsidR="00733A88" w:rsidRPr="00283993" w:rsidRDefault="00733A88" w:rsidP="00733A88">
          <w:pPr>
            <w:widowControl w:val="0"/>
            <w:suppressAutoHyphens/>
            <w:spacing w:after="0" w:line="276" w:lineRule="auto"/>
            <w:ind w:right="-1" w:hanging="10"/>
            <w:jc w:val="center"/>
            <w:rPr>
              <w:rFonts w:eastAsia="Calibri" w:cs="Arial"/>
              <w:lang w:eastAsia="ar-SA"/>
            </w:rPr>
          </w:pPr>
        </w:p>
        <w:p w14:paraId="63B0710B" w14:textId="77E5775C" w:rsidR="00733A88" w:rsidRPr="00283993" w:rsidRDefault="00733A88" w:rsidP="00733A88">
          <w:pPr>
            <w:suppressAutoHyphens/>
            <w:spacing w:after="0" w:line="276" w:lineRule="auto"/>
            <w:jc w:val="center"/>
            <w:rPr>
              <w:rFonts w:eastAsia="Calibri" w:cs="Arial"/>
              <w:lang w:eastAsia="ar-SA"/>
            </w:rPr>
          </w:pPr>
          <w:r w:rsidRPr="00283993">
            <w:rPr>
              <w:noProof/>
            </w:rPr>
            <w:drawing>
              <wp:inline distT="0" distB="0" distL="0" distR="0" wp14:anchorId="21BF6B4D" wp14:editId="37413569">
                <wp:extent cx="831313" cy="1064080"/>
                <wp:effectExtent l="0" t="0" r="6985" b="3175"/>
                <wp:docPr id="2" name="Obraz 2"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831313" cy="1064080"/>
                        </a:xfrm>
                        <a:prstGeom prst="rect">
                          <a:avLst/>
                        </a:prstGeom>
                      </pic:spPr>
                    </pic:pic>
                  </a:graphicData>
                </a:graphic>
              </wp:inline>
            </w:drawing>
          </w:r>
        </w:p>
        <w:p w14:paraId="39210945" w14:textId="436D77DB" w:rsidR="000B1811" w:rsidRPr="00283993" w:rsidRDefault="000B1811" w:rsidP="00733A88">
          <w:pPr>
            <w:suppressAutoHyphens/>
            <w:spacing w:after="0" w:line="276" w:lineRule="auto"/>
            <w:jc w:val="center"/>
            <w:rPr>
              <w:rFonts w:eastAsia="Calibri" w:cs="Arial"/>
              <w:lang w:eastAsia="ar-SA"/>
            </w:rPr>
          </w:pPr>
        </w:p>
        <w:p w14:paraId="02ED8FFC" w14:textId="77777777" w:rsidR="00733A88" w:rsidRPr="00283993" w:rsidRDefault="00733A88" w:rsidP="00733A88">
          <w:pPr>
            <w:suppressAutoHyphens/>
            <w:spacing w:after="0" w:line="276" w:lineRule="auto"/>
            <w:jc w:val="center"/>
            <w:rPr>
              <w:rFonts w:eastAsia="Calibri" w:cs="Arial"/>
              <w:lang w:eastAsia="ar-SA"/>
            </w:rPr>
          </w:pPr>
          <w:r w:rsidRPr="00283993">
            <w:rPr>
              <w:rFonts w:eastAsia="Calibri" w:cs="Arial"/>
              <w:lang w:eastAsia="ar-SA"/>
            </w:rPr>
            <w:t>ul. Główna 67, 05-650 Chynów</w:t>
          </w:r>
        </w:p>
        <w:p w14:paraId="6EB979FB" w14:textId="77777777" w:rsidR="00733A88" w:rsidRPr="00283993" w:rsidRDefault="00733A88" w:rsidP="00733A88">
          <w:pPr>
            <w:suppressAutoHyphens/>
            <w:spacing w:after="0" w:line="276" w:lineRule="auto"/>
            <w:jc w:val="center"/>
            <w:rPr>
              <w:rFonts w:eastAsia="Calibri" w:cs="Arial"/>
              <w:lang w:eastAsia="ar-SA"/>
            </w:rPr>
          </w:pPr>
          <w:hyperlink r:id="rId12" w:history="1">
            <w:r w:rsidRPr="00283993">
              <w:rPr>
                <w:rStyle w:val="Hipercze"/>
                <w:rFonts w:eastAsia="Calibri" w:cs="Arial"/>
                <w:color w:val="auto"/>
                <w:lang w:eastAsia="ar-SA"/>
              </w:rPr>
              <w:t>www.chynow.pl</w:t>
            </w:r>
          </w:hyperlink>
        </w:p>
        <w:p w14:paraId="5C897E4E" w14:textId="77777777" w:rsidR="00733A88" w:rsidRPr="00283993" w:rsidRDefault="00733A88" w:rsidP="00733A88">
          <w:pPr>
            <w:suppressAutoHyphens/>
            <w:spacing w:after="0" w:line="276" w:lineRule="auto"/>
            <w:jc w:val="center"/>
            <w:rPr>
              <w:rFonts w:eastAsia="Calibri" w:cs="Arial"/>
              <w:lang w:eastAsia="ar-SA"/>
            </w:rPr>
          </w:pPr>
          <w:r w:rsidRPr="00283993">
            <w:rPr>
              <w:rFonts w:eastAsia="Calibri" w:cs="Arial"/>
              <w:lang w:eastAsia="ar-SA"/>
            </w:rPr>
            <w:t xml:space="preserve">E-mail: </w:t>
          </w:r>
          <w:hyperlink r:id="rId13" w:history="1">
            <w:r w:rsidRPr="00283993">
              <w:rPr>
                <w:rStyle w:val="Hipercze"/>
                <w:rFonts w:eastAsia="Calibri" w:cs="Arial"/>
                <w:color w:val="auto"/>
                <w:lang w:eastAsia="ar-SA"/>
              </w:rPr>
              <w:t>chynow@chynow.pl</w:t>
            </w:r>
          </w:hyperlink>
        </w:p>
        <w:p w14:paraId="5251E16A" w14:textId="1348B98A" w:rsidR="00961C03" w:rsidRPr="00283993" w:rsidRDefault="00961C03" w:rsidP="00961C03">
          <w:pPr>
            <w:suppressAutoHyphens/>
            <w:spacing w:after="0" w:line="276" w:lineRule="auto"/>
            <w:jc w:val="center"/>
            <w:rPr>
              <w:rFonts w:ascii="Calibri" w:eastAsia="Calibri" w:hAnsi="Calibri" w:cs="Arial"/>
              <w:sz w:val="21"/>
              <w:szCs w:val="21"/>
              <w:lang w:eastAsia="ar-SA"/>
            </w:rPr>
          </w:pPr>
        </w:p>
        <w:p w14:paraId="2A4177B3" w14:textId="77777777" w:rsidR="00961C03" w:rsidRPr="00283993" w:rsidRDefault="00961C03" w:rsidP="00961C03">
          <w:pPr>
            <w:suppressAutoHyphens/>
            <w:spacing w:after="0" w:line="276" w:lineRule="auto"/>
            <w:jc w:val="both"/>
            <w:rPr>
              <w:rFonts w:ascii="Calibri" w:eastAsia="Calibri" w:hAnsi="Calibri" w:cs="Arial"/>
              <w:sz w:val="21"/>
              <w:szCs w:val="21"/>
              <w:lang w:eastAsia="ar-SA"/>
            </w:rPr>
          </w:pPr>
        </w:p>
        <w:p w14:paraId="380E3DE1" w14:textId="77777777" w:rsidR="00961C03" w:rsidRPr="00283993" w:rsidRDefault="00961C03" w:rsidP="00961C03">
          <w:pPr>
            <w:widowControl w:val="0"/>
            <w:suppressAutoHyphens/>
            <w:spacing w:after="0" w:line="276" w:lineRule="auto"/>
            <w:jc w:val="both"/>
            <w:rPr>
              <w:rFonts w:ascii="Times New Roman" w:eastAsia="Calibri" w:hAnsi="Times New Roman" w:cs="Times New Roman"/>
              <w:b/>
              <w:bCs/>
              <w:kern w:val="24"/>
            </w:rPr>
          </w:pPr>
          <w:bookmarkStart w:id="2" w:name="_Hlk65137214"/>
        </w:p>
        <w:p w14:paraId="1568AD3E" w14:textId="77777777" w:rsidR="00961C03" w:rsidRPr="00283993" w:rsidRDefault="00961C03" w:rsidP="00961C03">
          <w:pPr>
            <w:widowControl w:val="0"/>
            <w:suppressAutoHyphens/>
            <w:spacing w:after="0" w:line="276" w:lineRule="auto"/>
            <w:jc w:val="both"/>
            <w:rPr>
              <w:rFonts w:ascii="Times New Roman" w:eastAsia="Calibri" w:hAnsi="Times New Roman" w:cs="Times New Roman"/>
              <w:b/>
              <w:bCs/>
              <w:kern w:val="24"/>
            </w:rPr>
          </w:pPr>
          <w:r w:rsidRPr="00283993">
            <w:rPr>
              <w:rFonts w:ascii="Times New Roman" w:eastAsia="Calibri" w:hAnsi="Times New Roman" w:cs="Times New Roman"/>
              <w:b/>
              <w:bCs/>
              <w:kern w:val="24"/>
            </w:rPr>
            <w:t>Nazwa nadana postępowaniu:</w:t>
          </w:r>
        </w:p>
        <w:p w14:paraId="6BCAE875" w14:textId="77777777" w:rsidR="00961C03" w:rsidRPr="00283993" w:rsidRDefault="00961C03" w:rsidP="00961C03">
          <w:pPr>
            <w:widowControl w:val="0"/>
            <w:suppressAutoHyphens/>
            <w:spacing w:after="0" w:line="276" w:lineRule="auto"/>
            <w:jc w:val="both"/>
            <w:rPr>
              <w:rFonts w:ascii="Times New Roman" w:eastAsia="Calibri" w:hAnsi="Times New Roman" w:cs="Times New Roman"/>
              <w:b/>
              <w:bCs/>
              <w:kern w:val="24"/>
            </w:rPr>
          </w:pPr>
        </w:p>
        <w:p w14:paraId="6244AE8A" w14:textId="45A0487B" w:rsidR="00961C03" w:rsidRPr="00283993" w:rsidRDefault="00961C03" w:rsidP="00961C03">
          <w:pPr>
            <w:widowControl w:val="0"/>
            <w:suppressAutoHyphens/>
            <w:spacing w:after="0" w:line="276" w:lineRule="auto"/>
            <w:jc w:val="center"/>
            <w:rPr>
              <w:rFonts w:ascii="Times New Roman" w:eastAsia="Calibri" w:hAnsi="Times New Roman" w:cs="Times New Roman"/>
              <w:b/>
              <w:bCs/>
              <w:kern w:val="24"/>
              <w:sz w:val="28"/>
              <w:szCs w:val="28"/>
            </w:rPr>
          </w:pPr>
          <w:bookmarkStart w:id="3" w:name="_Hlk128066808"/>
          <w:bookmarkStart w:id="4" w:name="_Hlk103096403"/>
          <w:bookmarkStart w:id="5" w:name="_Hlk211244880"/>
          <w:r w:rsidRPr="00283993">
            <w:rPr>
              <w:rFonts w:ascii="Times New Roman" w:eastAsia="Calibri" w:hAnsi="Times New Roman" w:cs="Times New Roman"/>
              <w:b/>
              <w:bCs/>
              <w:kern w:val="24"/>
              <w:sz w:val="28"/>
              <w:szCs w:val="28"/>
            </w:rPr>
            <w:t>„</w:t>
          </w:r>
          <w:bookmarkStart w:id="6" w:name="_Hlk189561942"/>
          <w:r w:rsidR="004F5C6E" w:rsidRPr="00283993">
            <w:rPr>
              <w:rFonts w:ascii="Times New Roman" w:eastAsia="Calibri" w:hAnsi="Times New Roman" w:cs="Times New Roman"/>
              <w:b/>
              <w:bCs/>
              <w:kern w:val="24"/>
              <w:sz w:val="28"/>
              <w:szCs w:val="28"/>
            </w:rPr>
            <w:t>Montaż magazynów energii na terenie Gminy Chynów</w:t>
          </w:r>
          <w:bookmarkEnd w:id="6"/>
          <w:r w:rsidRPr="00283993">
            <w:rPr>
              <w:rFonts w:ascii="Times New Roman" w:eastAsia="Calibri" w:hAnsi="Times New Roman" w:cs="Times New Roman"/>
              <w:b/>
              <w:bCs/>
              <w:kern w:val="24"/>
              <w:sz w:val="28"/>
              <w:szCs w:val="28"/>
            </w:rPr>
            <w:t xml:space="preserve">” </w:t>
          </w:r>
          <w:bookmarkEnd w:id="3"/>
        </w:p>
        <w:bookmarkEnd w:id="4"/>
        <w:p w14:paraId="7FE8BC78" w14:textId="1B909948" w:rsidR="00961C03" w:rsidRPr="00283993" w:rsidRDefault="00695560" w:rsidP="00961C03">
          <w:pPr>
            <w:widowControl w:val="0"/>
            <w:suppressAutoHyphens/>
            <w:spacing w:after="0" w:line="276" w:lineRule="auto"/>
            <w:jc w:val="center"/>
            <w:rPr>
              <w:rFonts w:ascii="Times New Roman" w:eastAsia="Calibri" w:hAnsi="Times New Roman" w:cs="Times New Roman"/>
              <w:b/>
              <w:bCs/>
              <w:kern w:val="24"/>
              <w:sz w:val="26"/>
              <w:szCs w:val="26"/>
              <w:highlight w:val="cyan"/>
            </w:rPr>
          </w:pPr>
          <w:r w:rsidRPr="00283993">
            <w:rPr>
              <w:rFonts w:ascii="Times New Roman" w:eastAsia="Calibri" w:hAnsi="Times New Roman" w:cs="Times New Roman"/>
              <w:b/>
              <w:bCs/>
              <w:kern w:val="24"/>
              <w:sz w:val="26"/>
              <w:szCs w:val="26"/>
            </w:rPr>
            <w:t>– Zaprojektowanie oraz wybudowanie magazynów energii w budynkach użyteczności publicznej</w:t>
          </w:r>
        </w:p>
        <w:bookmarkEnd w:id="2"/>
        <w:bookmarkEnd w:id="5"/>
        <w:p w14:paraId="141944B8" w14:textId="1F22D025" w:rsidR="00961C03" w:rsidRPr="00283993" w:rsidRDefault="00961C03" w:rsidP="00AC3F10">
          <w:pPr>
            <w:widowControl w:val="0"/>
            <w:suppressAutoHyphens/>
            <w:spacing w:after="0" w:line="276" w:lineRule="auto"/>
            <w:rPr>
              <w:rFonts w:ascii="Times New Roman" w:eastAsia="Calibri" w:hAnsi="Times New Roman" w:cs="Times New Roman"/>
              <w:b/>
              <w:bCs/>
              <w:kern w:val="24"/>
            </w:rPr>
          </w:pPr>
        </w:p>
        <w:p w14:paraId="1D629663" w14:textId="77777777" w:rsidR="00961C03" w:rsidRPr="00283993" w:rsidRDefault="00961C03" w:rsidP="00961C03">
          <w:pPr>
            <w:widowControl w:val="0"/>
            <w:suppressAutoHyphens/>
            <w:spacing w:after="0" w:line="276" w:lineRule="auto"/>
            <w:jc w:val="center"/>
            <w:rPr>
              <w:rFonts w:ascii="Times New Roman" w:eastAsia="Calibri" w:hAnsi="Times New Roman" w:cs="Times New Roman"/>
              <w:b/>
              <w:bCs/>
              <w:kern w:val="24"/>
            </w:rPr>
          </w:pPr>
        </w:p>
        <w:p w14:paraId="6A3016CC" w14:textId="77777777" w:rsidR="00961C03" w:rsidRPr="00283993" w:rsidRDefault="00961C03" w:rsidP="00961C03">
          <w:pPr>
            <w:widowControl w:val="0"/>
            <w:suppressAutoHyphens/>
            <w:spacing w:after="0" w:line="276" w:lineRule="auto"/>
            <w:jc w:val="center"/>
            <w:rPr>
              <w:rFonts w:ascii="Times New Roman" w:eastAsia="Calibri" w:hAnsi="Times New Roman" w:cs="Times New Roman"/>
              <w:b/>
              <w:bCs/>
              <w:kern w:val="24"/>
            </w:rPr>
          </w:pPr>
        </w:p>
        <w:p w14:paraId="51E79136" w14:textId="158D1F35" w:rsidR="00961C03" w:rsidRPr="00283993" w:rsidRDefault="00961C03" w:rsidP="00961C03">
          <w:pPr>
            <w:widowControl w:val="0"/>
            <w:suppressAutoHyphens/>
            <w:spacing w:after="0" w:line="276" w:lineRule="auto"/>
            <w:jc w:val="center"/>
            <w:rPr>
              <w:rFonts w:ascii="Times New Roman" w:eastAsia="Calibri" w:hAnsi="Times New Roman" w:cs="Times New Roman"/>
              <w:b/>
              <w:bCs/>
              <w:kern w:val="24"/>
            </w:rPr>
          </w:pPr>
          <w:r w:rsidRPr="00283993">
            <w:rPr>
              <w:rFonts w:ascii="Times New Roman" w:eastAsia="Calibri" w:hAnsi="Times New Roman" w:cs="Times New Roman"/>
              <w:b/>
              <w:bCs/>
              <w:kern w:val="24"/>
            </w:rPr>
            <w:t xml:space="preserve">Znak: </w:t>
          </w:r>
          <w:bookmarkStart w:id="7" w:name="_Hlk189561906"/>
          <w:r w:rsidR="008E331A" w:rsidRPr="00283993">
            <w:rPr>
              <w:rFonts w:ascii="Times New Roman" w:eastAsia="Calibri" w:hAnsi="Times New Roman" w:cs="Times New Roman"/>
              <w:b/>
              <w:bCs/>
              <w:kern w:val="24"/>
            </w:rPr>
            <w:t>IN</w:t>
          </w:r>
          <w:r w:rsidR="009D67B7" w:rsidRPr="00283993">
            <w:rPr>
              <w:rFonts w:ascii="Times New Roman" w:eastAsia="Calibri" w:hAnsi="Times New Roman" w:cs="Times New Roman"/>
              <w:b/>
              <w:bCs/>
              <w:kern w:val="24"/>
            </w:rPr>
            <w:t>.271</w:t>
          </w:r>
          <w:r w:rsidR="00267CCB" w:rsidRPr="00283993">
            <w:rPr>
              <w:rFonts w:ascii="Times New Roman" w:eastAsia="Calibri" w:hAnsi="Times New Roman" w:cs="Times New Roman"/>
              <w:b/>
              <w:bCs/>
              <w:kern w:val="24"/>
            </w:rPr>
            <w:t>.</w:t>
          </w:r>
          <w:r w:rsidR="000E5CE3">
            <w:rPr>
              <w:rFonts w:ascii="Times New Roman" w:eastAsia="Calibri" w:hAnsi="Times New Roman" w:cs="Times New Roman"/>
              <w:b/>
              <w:bCs/>
              <w:kern w:val="24"/>
            </w:rPr>
            <w:t>4</w:t>
          </w:r>
          <w:r w:rsidR="00267CCB" w:rsidRPr="00283993">
            <w:rPr>
              <w:rFonts w:ascii="Times New Roman" w:eastAsia="Calibri" w:hAnsi="Times New Roman" w:cs="Times New Roman"/>
              <w:b/>
              <w:bCs/>
              <w:kern w:val="24"/>
            </w:rPr>
            <w:t>.</w:t>
          </w:r>
          <w:r w:rsidR="009D67B7" w:rsidRPr="00283993">
            <w:rPr>
              <w:rFonts w:ascii="Times New Roman" w:eastAsia="Calibri" w:hAnsi="Times New Roman" w:cs="Times New Roman"/>
              <w:b/>
              <w:bCs/>
              <w:kern w:val="24"/>
            </w:rPr>
            <w:t>202</w:t>
          </w:r>
          <w:r w:rsidR="000E5CE3">
            <w:rPr>
              <w:rFonts w:ascii="Times New Roman" w:eastAsia="Calibri" w:hAnsi="Times New Roman" w:cs="Times New Roman"/>
              <w:b/>
              <w:bCs/>
              <w:kern w:val="24"/>
            </w:rPr>
            <w:t>6</w:t>
          </w:r>
        </w:p>
        <w:bookmarkEnd w:id="7"/>
        <w:p w14:paraId="3BBA9D2F" w14:textId="77777777" w:rsidR="00961C03" w:rsidRPr="00283993" w:rsidRDefault="00961C03" w:rsidP="00961C03">
          <w:pPr>
            <w:widowControl w:val="0"/>
            <w:suppressAutoHyphens/>
            <w:spacing w:after="0" w:line="276" w:lineRule="auto"/>
            <w:jc w:val="center"/>
            <w:rPr>
              <w:rFonts w:ascii="Times New Roman" w:eastAsia="Calibri" w:hAnsi="Times New Roman" w:cs="Times New Roman"/>
              <w:b/>
              <w:bCs/>
              <w:kern w:val="24"/>
            </w:rPr>
          </w:pPr>
        </w:p>
        <w:p w14:paraId="012CE261" w14:textId="77777777" w:rsidR="00961C03" w:rsidRPr="00283993" w:rsidRDefault="00961C03" w:rsidP="00961C03">
          <w:pPr>
            <w:widowControl w:val="0"/>
            <w:suppressAutoHyphens/>
            <w:spacing w:after="0" w:line="276" w:lineRule="auto"/>
            <w:jc w:val="center"/>
            <w:rPr>
              <w:rFonts w:ascii="Times New Roman" w:eastAsia="Calibri" w:hAnsi="Times New Roman" w:cs="Times New Roman"/>
              <w:b/>
              <w:bCs/>
              <w:kern w:val="24"/>
            </w:rPr>
          </w:pPr>
        </w:p>
        <w:p w14:paraId="31F54F99" w14:textId="77777777" w:rsidR="00961C03" w:rsidRPr="00283993" w:rsidRDefault="00961C03" w:rsidP="00961C03">
          <w:pPr>
            <w:widowControl w:val="0"/>
            <w:suppressAutoHyphens/>
            <w:spacing w:after="0" w:line="276" w:lineRule="auto"/>
            <w:jc w:val="center"/>
            <w:rPr>
              <w:rFonts w:ascii="Times New Roman" w:eastAsia="Calibri" w:hAnsi="Times New Roman" w:cs="Times New Roman"/>
              <w:b/>
              <w:bCs/>
              <w:kern w:val="24"/>
            </w:rPr>
          </w:pPr>
          <w:r w:rsidRPr="00283993">
            <w:rPr>
              <w:rFonts w:ascii="Times New Roman" w:eastAsia="Calibri" w:hAnsi="Times New Roman" w:cs="Times New Roman"/>
              <w:b/>
              <w:bCs/>
              <w:kern w:val="24"/>
            </w:rPr>
            <w:t>Zatwierdzam:</w:t>
          </w:r>
        </w:p>
        <w:p w14:paraId="2AFB6871" w14:textId="77777777" w:rsidR="00961C03" w:rsidRPr="00283993" w:rsidRDefault="00961C03" w:rsidP="00961C03">
          <w:pPr>
            <w:widowControl w:val="0"/>
            <w:suppressAutoHyphens/>
            <w:spacing w:after="0" w:line="276" w:lineRule="auto"/>
            <w:jc w:val="center"/>
            <w:rPr>
              <w:rFonts w:ascii="Times New Roman" w:eastAsia="Calibri" w:hAnsi="Times New Roman" w:cs="Times New Roman"/>
              <w:b/>
              <w:bCs/>
              <w:kern w:val="24"/>
            </w:rPr>
          </w:pPr>
        </w:p>
        <w:p w14:paraId="09E27D73" w14:textId="77777777" w:rsidR="00961C03" w:rsidRPr="00283993" w:rsidRDefault="00961C03" w:rsidP="00961C03">
          <w:pPr>
            <w:widowControl w:val="0"/>
            <w:suppressAutoHyphens/>
            <w:spacing w:after="0" w:line="276" w:lineRule="auto"/>
            <w:jc w:val="center"/>
            <w:rPr>
              <w:rFonts w:ascii="Times New Roman" w:eastAsia="Calibri" w:hAnsi="Times New Roman" w:cs="Times New Roman"/>
              <w:b/>
              <w:bCs/>
              <w:kern w:val="24"/>
            </w:rPr>
          </w:pPr>
        </w:p>
        <w:p w14:paraId="50F35E0F" w14:textId="77777777" w:rsidR="00961C03" w:rsidRPr="00283993" w:rsidRDefault="00961C03" w:rsidP="00961C03">
          <w:pPr>
            <w:widowControl w:val="0"/>
            <w:suppressAutoHyphens/>
            <w:spacing w:after="0" w:line="276" w:lineRule="auto"/>
            <w:jc w:val="center"/>
            <w:rPr>
              <w:rFonts w:ascii="Times New Roman" w:eastAsia="Calibri" w:hAnsi="Times New Roman" w:cs="Times New Roman"/>
              <w:b/>
              <w:bCs/>
              <w:kern w:val="24"/>
            </w:rPr>
          </w:pPr>
        </w:p>
        <w:p w14:paraId="236C4D44" w14:textId="77777777" w:rsidR="00961C03" w:rsidRPr="00283993" w:rsidRDefault="00961C03" w:rsidP="00961C03">
          <w:pPr>
            <w:widowControl w:val="0"/>
            <w:suppressAutoHyphens/>
            <w:spacing w:after="0" w:line="276" w:lineRule="auto"/>
            <w:jc w:val="center"/>
            <w:rPr>
              <w:rFonts w:ascii="Times New Roman" w:eastAsia="Calibri" w:hAnsi="Times New Roman" w:cs="Times New Roman"/>
              <w:b/>
              <w:bCs/>
              <w:kern w:val="24"/>
            </w:rPr>
          </w:pPr>
          <w:r w:rsidRPr="00283993">
            <w:rPr>
              <w:rFonts w:ascii="Times New Roman" w:eastAsia="Calibri" w:hAnsi="Times New Roman" w:cs="Times New Roman"/>
              <w:b/>
              <w:bCs/>
              <w:kern w:val="24"/>
            </w:rPr>
            <w:t>.................................................</w:t>
          </w:r>
        </w:p>
        <w:p w14:paraId="0CDCE367" w14:textId="77777777" w:rsidR="00961C03" w:rsidRPr="00283993" w:rsidRDefault="00961C03" w:rsidP="00961C03">
          <w:pPr>
            <w:widowControl w:val="0"/>
            <w:suppressAutoHyphens/>
            <w:spacing w:after="0" w:line="276" w:lineRule="auto"/>
            <w:jc w:val="center"/>
            <w:rPr>
              <w:rFonts w:ascii="Times New Roman" w:eastAsia="Calibri" w:hAnsi="Times New Roman" w:cs="Times New Roman"/>
              <w:kern w:val="24"/>
              <w:vertAlign w:val="superscript"/>
            </w:rPr>
          </w:pPr>
          <w:r w:rsidRPr="00283993">
            <w:rPr>
              <w:rFonts w:ascii="Times New Roman" w:eastAsia="Calibri" w:hAnsi="Times New Roman" w:cs="Times New Roman"/>
              <w:kern w:val="24"/>
              <w:vertAlign w:val="superscript"/>
            </w:rPr>
            <w:t>(data, podpis Kierownika Zamawiającego)</w:t>
          </w:r>
        </w:p>
        <w:p w14:paraId="110C94A7" w14:textId="77777777" w:rsidR="00961C03" w:rsidRPr="00283993" w:rsidRDefault="00961C03" w:rsidP="00961C03">
          <w:pPr>
            <w:suppressAutoHyphens/>
            <w:spacing w:after="0" w:line="276" w:lineRule="auto"/>
            <w:jc w:val="both"/>
            <w:rPr>
              <w:rFonts w:ascii="Calibri" w:eastAsia="Calibri" w:hAnsi="Calibri" w:cs="Arial"/>
              <w:sz w:val="21"/>
              <w:szCs w:val="21"/>
              <w:lang w:eastAsia="ar-SA"/>
            </w:rPr>
          </w:pPr>
        </w:p>
        <w:p w14:paraId="308836E1" w14:textId="77777777" w:rsidR="00961C03" w:rsidRPr="00283993" w:rsidRDefault="00000000" w:rsidP="00961C03">
          <w:pPr>
            <w:spacing w:line="276" w:lineRule="auto"/>
            <w:jc w:val="both"/>
            <w:rPr>
              <w:rFonts w:eastAsiaTheme="majorEastAsia" w:cstheme="minorHAnsi"/>
              <w:b/>
              <w:bCs/>
              <w:smallCaps/>
              <w:sz w:val="24"/>
              <w:szCs w:val="24"/>
            </w:rPr>
          </w:pPr>
        </w:p>
      </w:sdtContent>
    </w:sdt>
    <w:sdt>
      <w:sdtPr>
        <w:rPr>
          <w:rFonts w:asciiTheme="minorHAnsi" w:eastAsiaTheme="minorEastAsia" w:hAnsiTheme="minorHAnsi" w:cstheme="minorBidi"/>
          <w:b w:val="0"/>
          <w:bCs w:val="0"/>
          <w:smallCaps w:val="0"/>
          <w:color w:val="auto"/>
          <w:sz w:val="22"/>
          <w:szCs w:val="22"/>
        </w:rPr>
        <w:id w:val="-288058044"/>
        <w:docPartObj>
          <w:docPartGallery w:val="Table of Contents"/>
          <w:docPartUnique/>
        </w:docPartObj>
      </w:sdtPr>
      <w:sdtContent>
        <w:p w14:paraId="74AE31D2" w14:textId="77777777" w:rsidR="00961C03" w:rsidRPr="00283993" w:rsidRDefault="00961C03" w:rsidP="00961C03">
          <w:pPr>
            <w:pStyle w:val="Nagwekspisutreci"/>
            <w:spacing w:line="276" w:lineRule="auto"/>
            <w:jc w:val="both"/>
            <w:rPr>
              <w:rFonts w:asciiTheme="minorHAnsi" w:hAnsiTheme="minorHAnsi" w:cstheme="minorHAnsi"/>
              <w:color w:val="auto"/>
              <w:sz w:val="24"/>
              <w:szCs w:val="24"/>
            </w:rPr>
          </w:pPr>
          <w:r w:rsidRPr="00283993">
            <w:rPr>
              <w:rFonts w:asciiTheme="minorHAnsi" w:hAnsiTheme="minorHAnsi" w:cstheme="minorHAnsi"/>
              <w:color w:val="auto"/>
              <w:sz w:val="24"/>
              <w:szCs w:val="24"/>
            </w:rPr>
            <w:t>Spis treści</w:t>
          </w:r>
        </w:p>
        <w:p w14:paraId="59BA4E8E" w14:textId="5714D6DE" w:rsidR="00961C03" w:rsidRPr="00283993" w:rsidRDefault="00961C03" w:rsidP="00961C03">
          <w:pPr>
            <w:pStyle w:val="Spistreci1"/>
            <w:tabs>
              <w:tab w:val="left" w:pos="440"/>
              <w:tab w:val="right" w:leader="dot" w:pos="9062"/>
            </w:tabs>
            <w:rPr>
              <w:noProof/>
              <w:lang w:eastAsia="pl-PL"/>
            </w:rPr>
          </w:pPr>
          <w:hyperlink w:anchor="_Toc96065177" w:history="1">
            <w:r w:rsidRPr="00283993">
              <w:rPr>
                <w:rStyle w:val="Hipercze"/>
                <w:rFonts w:eastAsia="Calibri" w:cstheme="minorHAnsi"/>
                <w:noProof/>
                <w:color w:val="auto"/>
                <w:highlight w:val="lightGray"/>
              </w:rPr>
              <w:t>2</w:t>
            </w:r>
            <w:r w:rsidRPr="00283993">
              <w:rPr>
                <w:noProof/>
                <w:lang w:eastAsia="pl-PL"/>
              </w:rPr>
              <w:tab/>
            </w:r>
            <w:r w:rsidRPr="00283993">
              <w:rPr>
                <w:rStyle w:val="Hipercze"/>
                <w:rFonts w:eastAsia="Calibri" w:cstheme="minorHAnsi"/>
                <w:noProof/>
                <w:color w:val="auto"/>
                <w:highlight w:val="lightGray"/>
              </w:rPr>
              <w:t>Definicje, skróty, informacje:</w:t>
            </w:r>
            <w:r w:rsidRPr="00283993">
              <w:rPr>
                <w:noProof/>
                <w:webHidden/>
              </w:rPr>
              <w:tab/>
            </w:r>
            <w:r w:rsidRPr="00283993">
              <w:rPr>
                <w:noProof/>
                <w:webHidden/>
              </w:rPr>
              <w:fldChar w:fldCharType="begin"/>
            </w:r>
            <w:r w:rsidRPr="00283993">
              <w:rPr>
                <w:noProof/>
                <w:webHidden/>
              </w:rPr>
              <w:instrText xml:space="preserve"> PAGEREF _Toc96065177 \h </w:instrText>
            </w:r>
            <w:r w:rsidRPr="00283993">
              <w:rPr>
                <w:noProof/>
                <w:webHidden/>
              </w:rPr>
            </w:r>
            <w:r w:rsidRPr="00283993">
              <w:rPr>
                <w:noProof/>
                <w:webHidden/>
              </w:rPr>
              <w:fldChar w:fldCharType="separate"/>
            </w:r>
            <w:r w:rsidR="00560419" w:rsidRPr="00283993">
              <w:rPr>
                <w:noProof/>
                <w:webHidden/>
              </w:rPr>
              <w:t>1</w:t>
            </w:r>
            <w:r w:rsidRPr="00283993">
              <w:rPr>
                <w:noProof/>
                <w:webHidden/>
              </w:rPr>
              <w:fldChar w:fldCharType="end"/>
            </w:r>
          </w:hyperlink>
        </w:p>
        <w:p w14:paraId="5B6494CC" w14:textId="401A6F75" w:rsidR="00961C03" w:rsidRPr="00283993" w:rsidRDefault="00961C03" w:rsidP="00961C03">
          <w:pPr>
            <w:pStyle w:val="Spistreci1"/>
            <w:tabs>
              <w:tab w:val="left" w:pos="440"/>
              <w:tab w:val="right" w:leader="dot" w:pos="9062"/>
            </w:tabs>
            <w:rPr>
              <w:noProof/>
              <w:lang w:eastAsia="pl-PL"/>
            </w:rPr>
          </w:pPr>
          <w:hyperlink w:anchor="_Toc96065178" w:history="1">
            <w:r w:rsidRPr="00283993">
              <w:rPr>
                <w:rStyle w:val="Hipercze"/>
                <w:rFonts w:eastAsia="Calibri" w:cstheme="minorHAnsi"/>
                <w:noProof/>
                <w:color w:val="auto"/>
                <w:highlight w:val="lightGray"/>
              </w:rPr>
              <w:t>3</w:t>
            </w:r>
            <w:r w:rsidRPr="00283993">
              <w:rPr>
                <w:noProof/>
                <w:lang w:eastAsia="pl-PL"/>
              </w:rPr>
              <w:tab/>
            </w:r>
            <w:r w:rsidRPr="00283993">
              <w:rPr>
                <w:rStyle w:val="Hipercze"/>
                <w:rFonts w:eastAsia="Calibri" w:cstheme="minorHAnsi"/>
                <w:noProof/>
                <w:color w:val="auto"/>
                <w:highlight w:val="lightGray"/>
              </w:rPr>
              <w:t>Zamawiający w niniejszym Postępowaniu</w:t>
            </w:r>
            <w:r w:rsidRPr="00283993">
              <w:rPr>
                <w:noProof/>
                <w:webHidden/>
              </w:rPr>
              <w:tab/>
            </w:r>
            <w:r w:rsidR="00733A88" w:rsidRPr="00283993">
              <w:rPr>
                <w:noProof/>
                <w:webHidden/>
              </w:rPr>
              <w:t>2</w:t>
            </w:r>
          </w:hyperlink>
        </w:p>
        <w:p w14:paraId="3CAD2F93" w14:textId="679A2FDA" w:rsidR="00961C03" w:rsidRPr="00283993" w:rsidRDefault="00961C03" w:rsidP="00961C03">
          <w:pPr>
            <w:pStyle w:val="Spistreci1"/>
            <w:tabs>
              <w:tab w:val="left" w:pos="440"/>
              <w:tab w:val="right" w:leader="dot" w:pos="9062"/>
            </w:tabs>
            <w:rPr>
              <w:noProof/>
              <w:lang w:eastAsia="pl-PL"/>
            </w:rPr>
          </w:pPr>
          <w:hyperlink w:anchor="_Toc96065179" w:history="1">
            <w:r w:rsidRPr="00283993">
              <w:rPr>
                <w:rStyle w:val="Hipercze"/>
                <w:rFonts w:eastAsia="Calibri" w:cstheme="minorHAnsi"/>
                <w:noProof/>
                <w:color w:val="auto"/>
                <w:highlight w:val="lightGray"/>
              </w:rPr>
              <w:t>4</w:t>
            </w:r>
            <w:r w:rsidRPr="00283993">
              <w:rPr>
                <w:noProof/>
                <w:lang w:eastAsia="pl-PL"/>
              </w:rPr>
              <w:tab/>
            </w:r>
            <w:r w:rsidRPr="00283993">
              <w:rPr>
                <w:rStyle w:val="Hipercze"/>
                <w:rFonts w:eastAsia="Calibri" w:cstheme="minorHAnsi"/>
                <w:noProof/>
                <w:color w:val="auto"/>
                <w:highlight w:val="lightGray"/>
              </w:rPr>
              <w:t>Tryb udzielenia zamówienia</w:t>
            </w:r>
            <w:r w:rsidRPr="00283993">
              <w:rPr>
                <w:noProof/>
                <w:webHidden/>
              </w:rPr>
              <w:tab/>
            </w:r>
            <w:r w:rsidR="00733A88" w:rsidRPr="00283993">
              <w:rPr>
                <w:noProof/>
                <w:webHidden/>
              </w:rPr>
              <w:t>2</w:t>
            </w:r>
          </w:hyperlink>
        </w:p>
        <w:p w14:paraId="5B06EF98" w14:textId="7FBD41E3" w:rsidR="00961C03" w:rsidRPr="00283993" w:rsidRDefault="00961C03" w:rsidP="00961C03">
          <w:pPr>
            <w:pStyle w:val="Spistreci1"/>
            <w:tabs>
              <w:tab w:val="left" w:pos="440"/>
              <w:tab w:val="right" w:leader="dot" w:pos="9062"/>
            </w:tabs>
            <w:rPr>
              <w:noProof/>
              <w:lang w:eastAsia="pl-PL"/>
            </w:rPr>
          </w:pPr>
          <w:hyperlink w:anchor="_Toc96065180" w:history="1">
            <w:r w:rsidRPr="00283993">
              <w:rPr>
                <w:rStyle w:val="Hipercze"/>
                <w:rFonts w:cstheme="minorHAnsi"/>
                <w:noProof/>
                <w:color w:val="auto"/>
                <w:highlight w:val="lightGray"/>
              </w:rPr>
              <w:t>5</w:t>
            </w:r>
            <w:r w:rsidRPr="00283993">
              <w:rPr>
                <w:noProof/>
                <w:lang w:eastAsia="pl-PL"/>
              </w:rPr>
              <w:tab/>
            </w:r>
            <w:r w:rsidRPr="00283993">
              <w:rPr>
                <w:rStyle w:val="Hipercze"/>
                <w:rFonts w:cstheme="minorHAnsi"/>
                <w:noProof/>
                <w:color w:val="auto"/>
                <w:highlight w:val="lightGray"/>
              </w:rPr>
              <w:t>Opis przedmiotu zamówienia</w:t>
            </w:r>
            <w:r w:rsidRPr="00283993">
              <w:rPr>
                <w:noProof/>
                <w:webHidden/>
              </w:rPr>
              <w:tab/>
            </w:r>
            <w:r w:rsidR="00733A88" w:rsidRPr="00283993">
              <w:rPr>
                <w:noProof/>
                <w:webHidden/>
              </w:rPr>
              <w:t>3</w:t>
            </w:r>
          </w:hyperlink>
        </w:p>
        <w:p w14:paraId="34228837" w14:textId="7925D1C4" w:rsidR="00961C03" w:rsidRPr="00283993" w:rsidRDefault="00961C03" w:rsidP="00961C03">
          <w:pPr>
            <w:pStyle w:val="Spistreci1"/>
            <w:tabs>
              <w:tab w:val="left" w:pos="440"/>
              <w:tab w:val="right" w:leader="dot" w:pos="9062"/>
            </w:tabs>
            <w:rPr>
              <w:noProof/>
              <w:lang w:eastAsia="pl-PL"/>
            </w:rPr>
          </w:pPr>
          <w:hyperlink w:anchor="_Toc96065181" w:history="1">
            <w:r w:rsidRPr="00283993">
              <w:rPr>
                <w:rStyle w:val="Hipercze"/>
                <w:rFonts w:cstheme="minorHAnsi"/>
                <w:noProof/>
                <w:color w:val="auto"/>
                <w:highlight w:val="lightGray"/>
              </w:rPr>
              <w:t>6</w:t>
            </w:r>
            <w:r w:rsidRPr="00283993">
              <w:rPr>
                <w:noProof/>
                <w:lang w:eastAsia="pl-PL"/>
              </w:rPr>
              <w:tab/>
            </w:r>
            <w:r w:rsidRPr="00283993">
              <w:rPr>
                <w:rStyle w:val="Hipercze"/>
                <w:rFonts w:cstheme="minorHAnsi"/>
                <w:noProof/>
                <w:color w:val="auto"/>
                <w:highlight w:val="lightGray"/>
              </w:rPr>
              <w:t>Termin wykonania zamówienia</w:t>
            </w:r>
            <w:r w:rsidRPr="00283993">
              <w:rPr>
                <w:noProof/>
                <w:webHidden/>
              </w:rPr>
              <w:tab/>
            </w:r>
            <w:r w:rsidR="00733A88" w:rsidRPr="00283993">
              <w:rPr>
                <w:noProof/>
                <w:webHidden/>
              </w:rPr>
              <w:t>5</w:t>
            </w:r>
          </w:hyperlink>
        </w:p>
        <w:p w14:paraId="2BD07255" w14:textId="397CC76D" w:rsidR="00961C03" w:rsidRPr="00283993" w:rsidRDefault="00961C03" w:rsidP="00961C03">
          <w:pPr>
            <w:pStyle w:val="Spistreci1"/>
            <w:tabs>
              <w:tab w:val="left" w:pos="440"/>
              <w:tab w:val="right" w:leader="dot" w:pos="9062"/>
            </w:tabs>
            <w:rPr>
              <w:noProof/>
              <w:lang w:eastAsia="pl-PL"/>
            </w:rPr>
          </w:pPr>
          <w:hyperlink w:anchor="_Toc96065182" w:history="1">
            <w:r w:rsidRPr="00283993">
              <w:rPr>
                <w:rStyle w:val="Hipercze"/>
                <w:rFonts w:cstheme="minorHAnsi"/>
                <w:noProof/>
                <w:color w:val="auto"/>
                <w:highlight w:val="lightGray"/>
              </w:rPr>
              <w:t>7</w:t>
            </w:r>
            <w:r w:rsidRPr="00283993">
              <w:rPr>
                <w:noProof/>
                <w:lang w:eastAsia="pl-PL"/>
              </w:rPr>
              <w:tab/>
            </w:r>
            <w:r w:rsidRPr="00283993">
              <w:rPr>
                <w:rStyle w:val="Hipercze"/>
                <w:rFonts w:cstheme="minorHAnsi"/>
                <w:noProof/>
                <w:color w:val="auto"/>
                <w:highlight w:val="lightGray"/>
              </w:rPr>
              <w:t>Podstawy wykluczenia</w:t>
            </w:r>
            <w:r w:rsidRPr="00283993">
              <w:rPr>
                <w:noProof/>
                <w:webHidden/>
              </w:rPr>
              <w:tab/>
            </w:r>
            <w:r w:rsidR="00733A88" w:rsidRPr="00283993">
              <w:rPr>
                <w:noProof/>
                <w:webHidden/>
              </w:rPr>
              <w:t>5</w:t>
            </w:r>
          </w:hyperlink>
        </w:p>
        <w:p w14:paraId="76BF043D" w14:textId="05330540" w:rsidR="00961C03" w:rsidRPr="00283993" w:rsidRDefault="00961C03" w:rsidP="00961C03">
          <w:pPr>
            <w:pStyle w:val="Spistreci1"/>
            <w:tabs>
              <w:tab w:val="left" w:pos="440"/>
              <w:tab w:val="right" w:leader="dot" w:pos="9062"/>
            </w:tabs>
            <w:rPr>
              <w:noProof/>
              <w:lang w:eastAsia="pl-PL"/>
            </w:rPr>
          </w:pPr>
          <w:hyperlink w:anchor="_Toc96065183" w:history="1">
            <w:r w:rsidRPr="00283993">
              <w:rPr>
                <w:rStyle w:val="Hipercze"/>
                <w:rFonts w:cstheme="minorHAnsi"/>
                <w:noProof/>
                <w:color w:val="auto"/>
                <w:highlight w:val="lightGray"/>
              </w:rPr>
              <w:t>8</w:t>
            </w:r>
            <w:r w:rsidRPr="00283993">
              <w:rPr>
                <w:noProof/>
                <w:lang w:eastAsia="pl-PL"/>
              </w:rPr>
              <w:tab/>
            </w:r>
            <w:r w:rsidRPr="00283993">
              <w:rPr>
                <w:rStyle w:val="Hipercze"/>
                <w:rFonts w:cstheme="minorHAnsi"/>
                <w:noProof/>
                <w:color w:val="auto"/>
                <w:highlight w:val="lightGray"/>
              </w:rPr>
              <w:t>Warunki udziału w postępowaniu</w:t>
            </w:r>
            <w:r w:rsidRPr="00283993">
              <w:rPr>
                <w:noProof/>
                <w:webHidden/>
              </w:rPr>
              <w:tab/>
            </w:r>
            <w:r w:rsidR="00733A88" w:rsidRPr="00283993">
              <w:rPr>
                <w:noProof/>
                <w:webHidden/>
              </w:rPr>
              <w:t>5</w:t>
            </w:r>
          </w:hyperlink>
        </w:p>
        <w:p w14:paraId="19127E71" w14:textId="3C7371EF" w:rsidR="00961C03" w:rsidRPr="00283993" w:rsidRDefault="00961C03" w:rsidP="00961C03">
          <w:pPr>
            <w:pStyle w:val="Spistreci1"/>
            <w:tabs>
              <w:tab w:val="left" w:pos="440"/>
              <w:tab w:val="right" w:leader="dot" w:pos="9062"/>
            </w:tabs>
            <w:rPr>
              <w:noProof/>
              <w:lang w:eastAsia="pl-PL"/>
            </w:rPr>
          </w:pPr>
          <w:hyperlink w:anchor="_Toc96065184" w:history="1">
            <w:r w:rsidRPr="00283993">
              <w:rPr>
                <w:rStyle w:val="Hipercze"/>
                <w:rFonts w:cstheme="minorHAnsi"/>
                <w:noProof/>
                <w:color w:val="auto"/>
                <w:highlight w:val="lightGray"/>
              </w:rPr>
              <w:t>9</w:t>
            </w:r>
            <w:r w:rsidRPr="00283993">
              <w:rPr>
                <w:noProof/>
                <w:lang w:eastAsia="pl-PL"/>
              </w:rPr>
              <w:tab/>
            </w:r>
            <w:r w:rsidRPr="00283993">
              <w:rPr>
                <w:rStyle w:val="Hipercze"/>
                <w:rFonts w:cstheme="minorHAnsi"/>
                <w:noProof/>
                <w:color w:val="auto"/>
                <w:highlight w:val="lightGray"/>
              </w:rPr>
              <w:t>Wymagania dotyczące wadium</w:t>
            </w:r>
            <w:r w:rsidRPr="00283993">
              <w:rPr>
                <w:noProof/>
                <w:webHidden/>
              </w:rPr>
              <w:tab/>
            </w:r>
            <w:r w:rsidR="00733A88" w:rsidRPr="00283993">
              <w:rPr>
                <w:noProof/>
                <w:webHidden/>
              </w:rPr>
              <w:t>8</w:t>
            </w:r>
          </w:hyperlink>
        </w:p>
        <w:p w14:paraId="75896647" w14:textId="34D779B1" w:rsidR="00961C03" w:rsidRPr="00283993" w:rsidRDefault="00961C03" w:rsidP="00961C03">
          <w:pPr>
            <w:pStyle w:val="Spistreci1"/>
            <w:tabs>
              <w:tab w:val="left" w:pos="660"/>
              <w:tab w:val="right" w:leader="dot" w:pos="9062"/>
            </w:tabs>
            <w:rPr>
              <w:noProof/>
              <w:lang w:eastAsia="pl-PL"/>
            </w:rPr>
          </w:pPr>
          <w:hyperlink w:anchor="_Toc96065185" w:history="1">
            <w:r w:rsidRPr="00283993">
              <w:rPr>
                <w:rStyle w:val="Hipercze"/>
                <w:rFonts w:cstheme="minorHAnsi"/>
                <w:noProof/>
                <w:color w:val="auto"/>
                <w:highlight w:val="lightGray"/>
              </w:rPr>
              <w:t>10</w:t>
            </w:r>
            <w:r w:rsidRPr="00283993">
              <w:rPr>
                <w:noProof/>
                <w:lang w:eastAsia="pl-PL"/>
              </w:rPr>
              <w:tab/>
            </w:r>
            <w:r w:rsidRPr="00283993">
              <w:rPr>
                <w:rStyle w:val="Hipercze"/>
                <w:rFonts w:cstheme="minorHAnsi"/>
                <w:noProof/>
                <w:color w:val="auto"/>
                <w:highlight w:val="lightGray"/>
              </w:rPr>
              <w:t>Format i postać składanych dokumentów, oświadczeń oraz ofert</w:t>
            </w:r>
            <w:r w:rsidRPr="00283993">
              <w:rPr>
                <w:noProof/>
                <w:webHidden/>
              </w:rPr>
              <w:tab/>
            </w:r>
            <w:r w:rsidR="00733A88" w:rsidRPr="00283993">
              <w:rPr>
                <w:noProof/>
                <w:webHidden/>
              </w:rPr>
              <w:t>8</w:t>
            </w:r>
          </w:hyperlink>
        </w:p>
        <w:p w14:paraId="33259898" w14:textId="270C6FCE" w:rsidR="00961C03" w:rsidRPr="00283993" w:rsidRDefault="00961C03" w:rsidP="00961C03">
          <w:pPr>
            <w:pStyle w:val="Spistreci1"/>
            <w:tabs>
              <w:tab w:val="left" w:pos="660"/>
              <w:tab w:val="right" w:leader="dot" w:pos="9062"/>
            </w:tabs>
            <w:rPr>
              <w:noProof/>
              <w:lang w:eastAsia="pl-PL"/>
            </w:rPr>
          </w:pPr>
          <w:hyperlink w:anchor="_Toc96065186" w:history="1">
            <w:r w:rsidRPr="00283993">
              <w:rPr>
                <w:rStyle w:val="Hipercze"/>
                <w:rFonts w:cstheme="minorHAnsi"/>
                <w:noProof/>
                <w:color w:val="auto"/>
                <w:highlight w:val="lightGray"/>
              </w:rPr>
              <w:t>11</w:t>
            </w:r>
            <w:r w:rsidRPr="00283993">
              <w:rPr>
                <w:noProof/>
                <w:lang w:eastAsia="pl-PL"/>
              </w:rPr>
              <w:tab/>
            </w:r>
            <w:r w:rsidRPr="00283993">
              <w:rPr>
                <w:rStyle w:val="Hipercze"/>
                <w:rFonts w:cstheme="minorHAnsi"/>
                <w:noProof/>
                <w:color w:val="auto"/>
                <w:highlight w:val="lightGray"/>
              </w:rPr>
              <w:t>Opis sposobu przygotowania i składania ofert</w:t>
            </w:r>
            <w:r w:rsidRPr="00283993">
              <w:rPr>
                <w:noProof/>
                <w:webHidden/>
              </w:rPr>
              <w:tab/>
            </w:r>
            <w:r w:rsidR="00733A88" w:rsidRPr="00283993">
              <w:rPr>
                <w:noProof/>
                <w:webHidden/>
              </w:rPr>
              <w:t>9</w:t>
            </w:r>
          </w:hyperlink>
        </w:p>
        <w:p w14:paraId="445BE126" w14:textId="1EE0BF97" w:rsidR="00961C03" w:rsidRPr="00283993" w:rsidRDefault="00961C03" w:rsidP="00961C03">
          <w:pPr>
            <w:pStyle w:val="Spistreci1"/>
            <w:tabs>
              <w:tab w:val="left" w:pos="660"/>
              <w:tab w:val="right" w:leader="dot" w:pos="9062"/>
            </w:tabs>
            <w:rPr>
              <w:noProof/>
              <w:lang w:eastAsia="pl-PL"/>
            </w:rPr>
          </w:pPr>
          <w:hyperlink w:anchor="_Toc96065187" w:history="1">
            <w:r w:rsidRPr="00283993">
              <w:rPr>
                <w:rStyle w:val="Hipercze"/>
                <w:rFonts w:cstheme="minorHAnsi"/>
                <w:noProof/>
                <w:color w:val="auto"/>
                <w:highlight w:val="lightGray"/>
              </w:rPr>
              <w:t>12</w:t>
            </w:r>
            <w:r w:rsidRPr="00283993">
              <w:rPr>
                <w:noProof/>
                <w:lang w:eastAsia="pl-PL"/>
              </w:rPr>
              <w:tab/>
            </w:r>
            <w:r w:rsidRPr="00283993">
              <w:rPr>
                <w:rStyle w:val="Hipercze"/>
                <w:rFonts w:cstheme="minorHAnsi"/>
                <w:noProof/>
                <w:color w:val="auto"/>
                <w:highlight w:val="lightGray"/>
              </w:rPr>
              <w:t>Termin związania ofertą</w:t>
            </w:r>
            <w:r w:rsidRPr="00283993">
              <w:rPr>
                <w:noProof/>
                <w:webHidden/>
              </w:rPr>
              <w:tab/>
            </w:r>
            <w:r w:rsidR="00733A88" w:rsidRPr="00283993">
              <w:rPr>
                <w:noProof/>
                <w:webHidden/>
              </w:rPr>
              <w:t>10</w:t>
            </w:r>
          </w:hyperlink>
        </w:p>
        <w:p w14:paraId="13D95828" w14:textId="65F09ABC" w:rsidR="00961C03" w:rsidRPr="00283993" w:rsidRDefault="00961C03" w:rsidP="00961C03">
          <w:pPr>
            <w:pStyle w:val="Spistreci1"/>
            <w:tabs>
              <w:tab w:val="left" w:pos="660"/>
              <w:tab w:val="right" w:leader="dot" w:pos="9062"/>
            </w:tabs>
            <w:rPr>
              <w:noProof/>
              <w:lang w:eastAsia="pl-PL"/>
            </w:rPr>
          </w:pPr>
          <w:hyperlink w:anchor="_Toc96065188" w:history="1">
            <w:r w:rsidRPr="00283993">
              <w:rPr>
                <w:rStyle w:val="Hipercze"/>
                <w:rFonts w:cstheme="minorHAnsi"/>
                <w:noProof/>
                <w:color w:val="auto"/>
                <w:highlight w:val="lightGray"/>
              </w:rPr>
              <w:t>13</w:t>
            </w:r>
            <w:r w:rsidRPr="00283993">
              <w:rPr>
                <w:noProof/>
                <w:lang w:eastAsia="pl-PL"/>
              </w:rPr>
              <w:tab/>
            </w:r>
            <w:r w:rsidRPr="00283993">
              <w:rPr>
                <w:rStyle w:val="Hipercze"/>
                <w:rFonts w:cstheme="minorHAnsi"/>
                <w:noProof/>
                <w:color w:val="auto"/>
                <w:highlight w:val="lightGray"/>
              </w:rPr>
              <w:t>Wykaz oświadczeń i dokumentów potwierdzających spełnianie warunków udziału w  postępowaniu oraz brak podstaw wykluczenia</w:t>
            </w:r>
            <w:r w:rsidRPr="00283993">
              <w:rPr>
                <w:noProof/>
                <w:webHidden/>
              </w:rPr>
              <w:tab/>
            </w:r>
            <w:r w:rsidR="00733A88" w:rsidRPr="00283993">
              <w:rPr>
                <w:noProof/>
                <w:webHidden/>
              </w:rPr>
              <w:t>10</w:t>
            </w:r>
          </w:hyperlink>
        </w:p>
        <w:p w14:paraId="1417B8D9" w14:textId="220DA1AA" w:rsidR="00961C03" w:rsidRPr="00283993" w:rsidRDefault="00961C03" w:rsidP="00961C03">
          <w:pPr>
            <w:pStyle w:val="Spistreci1"/>
            <w:tabs>
              <w:tab w:val="left" w:pos="660"/>
              <w:tab w:val="right" w:leader="dot" w:pos="9062"/>
            </w:tabs>
            <w:rPr>
              <w:noProof/>
              <w:lang w:eastAsia="pl-PL"/>
            </w:rPr>
          </w:pPr>
          <w:hyperlink w:anchor="_Toc96065189" w:history="1">
            <w:r w:rsidRPr="00283993">
              <w:rPr>
                <w:rStyle w:val="Hipercze"/>
                <w:rFonts w:cstheme="minorHAnsi"/>
                <w:noProof/>
                <w:color w:val="auto"/>
                <w:highlight w:val="lightGray"/>
              </w:rPr>
              <w:t>14</w:t>
            </w:r>
            <w:r w:rsidRPr="00283993">
              <w:rPr>
                <w:noProof/>
                <w:lang w:eastAsia="pl-PL"/>
              </w:rPr>
              <w:tab/>
            </w:r>
            <w:r w:rsidRPr="00283993">
              <w:rPr>
                <w:rStyle w:val="Hipercze"/>
                <w:rFonts w:cstheme="minorHAnsi"/>
                <w:noProof/>
                <w:color w:val="auto"/>
                <w:highlight w:val="lightGray"/>
              </w:rPr>
              <w:t>Informacje o sposobie porozumiewania się</w:t>
            </w:r>
            <w:r w:rsidRPr="00283993">
              <w:rPr>
                <w:noProof/>
                <w:webHidden/>
              </w:rPr>
              <w:tab/>
            </w:r>
            <w:r w:rsidR="00733A88" w:rsidRPr="00283993">
              <w:rPr>
                <w:noProof/>
                <w:webHidden/>
              </w:rPr>
              <w:t>12</w:t>
            </w:r>
          </w:hyperlink>
        </w:p>
        <w:p w14:paraId="6D1B06CA" w14:textId="1082B6D5" w:rsidR="00961C03" w:rsidRPr="00283993" w:rsidRDefault="00961C03" w:rsidP="00961C03">
          <w:pPr>
            <w:pStyle w:val="Spistreci1"/>
            <w:tabs>
              <w:tab w:val="left" w:pos="660"/>
              <w:tab w:val="right" w:leader="dot" w:pos="9062"/>
            </w:tabs>
            <w:rPr>
              <w:noProof/>
              <w:lang w:eastAsia="pl-PL"/>
            </w:rPr>
          </w:pPr>
          <w:hyperlink w:anchor="_Toc96065190" w:history="1">
            <w:r w:rsidRPr="00283993">
              <w:rPr>
                <w:rStyle w:val="Hipercze"/>
                <w:rFonts w:cstheme="minorHAnsi"/>
                <w:noProof/>
                <w:color w:val="auto"/>
                <w:highlight w:val="lightGray"/>
              </w:rPr>
              <w:t>15</w:t>
            </w:r>
            <w:r w:rsidRPr="00283993">
              <w:rPr>
                <w:noProof/>
                <w:lang w:eastAsia="pl-PL"/>
              </w:rPr>
              <w:tab/>
            </w:r>
            <w:r w:rsidRPr="00283993">
              <w:rPr>
                <w:rStyle w:val="Hipercze"/>
                <w:rFonts w:cstheme="minorHAnsi"/>
                <w:noProof/>
                <w:color w:val="auto"/>
                <w:highlight w:val="lightGray"/>
              </w:rPr>
              <w:t>Miejsce oraz termin składania oraz otwarcia ofert</w:t>
            </w:r>
            <w:r w:rsidRPr="00283993">
              <w:rPr>
                <w:noProof/>
                <w:webHidden/>
              </w:rPr>
              <w:tab/>
            </w:r>
            <w:r w:rsidR="00733A88" w:rsidRPr="00283993">
              <w:rPr>
                <w:noProof/>
                <w:webHidden/>
              </w:rPr>
              <w:t>13</w:t>
            </w:r>
          </w:hyperlink>
        </w:p>
        <w:p w14:paraId="40E068CC" w14:textId="5A06F88A" w:rsidR="00961C03" w:rsidRPr="00283993" w:rsidRDefault="00961C03" w:rsidP="00961C03">
          <w:pPr>
            <w:pStyle w:val="Spistreci1"/>
            <w:tabs>
              <w:tab w:val="left" w:pos="660"/>
              <w:tab w:val="right" w:leader="dot" w:pos="9062"/>
            </w:tabs>
            <w:rPr>
              <w:noProof/>
              <w:lang w:eastAsia="pl-PL"/>
            </w:rPr>
          </w:pPr>
          <w:hyperlink w:anchor="_Toc96065191" w:history="1">
            <w:r w:rsidRPr="00283993">
              <w:rPr>
                <w:rStyle w:val="Hipercze"/>
                <w:rFonts w:cstheme="minorHAnsi"/>
                <w:noProof/>
                <w:color w:val="auto"/>
                <w:highlight w:val="lightGray"/>
              </w:rPr>
              <w:t>16</w:t>
            </w:r>
            <w:r w:rsidRPr="00283993">
              <w:rPr>
                <w:noProof/>
                <w:lang w:eastAsia="pl-PL"/>
              </w:rPr>
              <w:tab/>
            </w:r>
            <w:r w:rsidRPr="00283993">
              <w:rPr>
                <w:rStyle w:val="Hipercze"/>
                <w:rFonts w:cstheme="minorHAnsi"/>
                <w:noProof/>
                <w:color w:val="auto"/>
                <w:highlight w:val="lightGray"/>
              </w:rPr>
              <w:t>Opis sposobu obliczenia ceny zamówienia</w:t>
            </w:r>
            <w:r w:rsidRPr="00283993">
              <w:rPr>
                <w:noProof/>
                <w:webHidden/>
              </w:rPr>
              <w:tab/>
            </w:r>
            <w:r w:rsidR="00733A88" w:rsidRPr="00283993">
              <w:rPr>
                <w:noProof/>
                <w:webHidden/>
              </w:rPr>
              <w:t>13</w:t>
            </w:r>
          </w:hyperlink>
        </w:p>
        <w:p w14:paraId="7C2125DC" w14:textId="51228C48" w:rsidR="00961C03" w:rsidRPr="00283993" w:rsidRDefault="00961C03" w:rsidP="00961C03">
          <w:pPr>
            <w:pStyle w:val="Spistreci1"/>
            <w:tabs>
              <w:tab w:val="left" w:pos="660"/>
              <w:tab w:val="right" w:leader="dot" w:pos="9062"/>
            </w:tabs>
            <w:rPr>
              <w:noProof/>
              <w:lang w:eastAsia="pl-PL"/>
            </w:rPr>
          </w:pPr>
          <w:hyperlink w:anchor="_Toc96065192" w:history="1">
            <w:r w:rsidRPr="00283993">
              <w:rPr>
                <w:rStyle w:val="Hipercze"/>
                <w:rFonts w:cstheme="minorHAnsi"/>
                <w:noProof/>
                <w:color w:val="auto"/>
                <w:highlight w:val="lightGray"/>
              </w:rPr>
              <w:t>17</w:t>
            </w:r>
            <w:r w:rsidRPr="00283993">
              <w:rPr>
                <w:noProof/>
                <w:lang w:eastAsia="pl-PL"/>
              </w:rPr>
              <w:tab/>
            </w:r>
            <w:r w:rsidRPr="00283993">
              <w:rPr>
                <w:rStyle w:val="Hipercze"/>
                <w:rFonts w:cstheme="minorHAnsi"/>
                <w:noProof/>
                <w:color w:val="auto"/>
                <w:highlight w:val="lightGray"/>
              </w:rPr>
              <w:t>Opis kryteriów oceny oferty, znaczenie kryteriów, sposób oceny oferty</w:t>
            </w:r>
            <w:r w:rsidRPr="00283993">
              <w:rPr>
                <w:noProof/>
                <w:webHidden/>
              </w:rPr>
              <w:tab/>
            </w:r>
            <w:r w:rsidR="00733A88" w:rsidRPr="00283993">
              <w:rPr>
                <w:noProof/>
                <w:webHidden/>
              </w:rPr>
              <w:t>14</w:t>
            </w:r>
          </w:hyperlink>
        </w:p>
        <w:p w14:paraId="1EB65B44" w14:textId="1E7FCAEC" w:rsidR="00961C03" w:rsidRPr="00283993" w:rsidRDefault="00961C03" w:rsidP="00961C03">
          <w:pPr>
            <w:pStyle w:val="Spistreci1"/>
            <w:tabs>
              <w:tab w:val="left" w:pos="660"/>
              <w:tab w:val="right" w:leader="dot" w:pos="9062"/>
            </w:tabs>
            <w:rPr>
              <w:noProof/>
              <w:lang w:eastAsia="pl-PL"/>
            </w:rPr>
          </w:pPr>
          <w:hyperlink w:anchor="_Toc96065193" w:history="1">
            <w:r w:rsidRPr="00283993">
              <w:rPr>
                <w:rStyle w:val="Hipercze"/>
                <w:rFonts w:cstheme="minorHAnsi"/>
                <w:noProof/>
                <w:color w:val="auto"/>
              </w:rPr>
              <w:t>18</w:t>
            </w:r>
            <w:r w:rsidRPr="00283993">
              <w:rPr>
                <w:noProof/>
                <w:lang w:eastAsia="pl-PL"/>
              </w:rPr>
              <w:tab/>
            </w:r>
            <w:r w:rsidRPr="00283993">
              <w:rPr>
                <w:rStyle w:val="Hipercze"/>
                <w:rFonts w:cstheme="minorHAnsi"/>
                <w:noProof/>
                <w:color w:val="auto"/>
              </w:rPr>
              <w:t>Informacje o formalnościach po wyborze oferty w celu zawarcia umowy</w:t>
            </w:r>
            <w:r w:rsidRPr="00283993">
              <w:rPr>
                <w:noProof/>
                <w:webHidden/>
              </w:rPr>
              <w:tab/>
            </w:r>
            <w:r w:rsidR="00733A88" w:rsidRPr="00283993">
              <w:rPr>
                <w:noProof/>
                <w:webHidden/>
              </w:rPr>
              <w:t>16</w:t>
            </w:r>
          </w:hyperlink>
        </w:p>
        <w:p w14:paraId="54D7FA5F" w14:textId="225CE431" w:rsidR="00961C03" w:rsidRPr="00283993" w:rsidRDefault="00961C03" w:rsidP="00961C03">
          <w:pPr>
            <w:pStyle w:val="Spistreci1"/>
            <w:tabs>
              <w:tab w:val="left" w:pos="660"/>
              <w:tab w:val="right" w:leader="dot" w:pos="9062"/>
            </w:tabs>
            <w:rPr>
              <w:noProof/>
              <w:lang w:eastAsia="pl-PL"/>
            </w:rPr>
          </w:pPr>
          <w:hyperlink w:anchor="_Toc96065194" w:history="1">
            <w:r w:rsidRPr="00283993">
              <w:rPr>
                <w:rStyle w:val="Hipercze"/>
                <w:rFonts w:cstheme="minorHAnsi"/>
                <w:noProof/>
                <w:color w:val="auto"/>
                <w:highlight w:val="lightGray"/>
              </w:rPr>
              <w:t>19</w:t>
            </w:r>
            <w:r w:rsidRPr="00283993">
              <w:rPr>
                <w:noProof/>
                <w:lang w:eastAsia="pl-PL"/>
              </w:rPr>
              <w:tab/>
            </w:r>
            <w:r w:rsidRPr="00283993">
              <w:rPr>
                <w:rStyle w:val="Hipercze"/>
                <w:rFonts w:cstheme="minorHAnsi"/>
                <w:noProof/>
                <w:color w:val="auto"/>
                <w:highlight w:val="lightGray"/>
              </w:rPr>
              <w:t>Wymagania w sprawie zabezpieczenia należytego wykonania umowy</w:t>
            </w:r>
            <w:r w:rsidRPr="00283993">
              <w:rPr>
                <w:noProof/>
                <w:webHidden/>
              </w:rPr>
              <w:tab/>
            </w:r>
            <w:r w:rsidR="00733A88" w:rsidRPr="00283993">
              <w:rPr>
                <w:noProof/>
                <w:webHidden/>
              </w:rPr>
              <w:t>17</w:t>
            </w:r>
          </w:hyperlink>
        </w:p>
        <w:p w14:paraId="7CACF0F7" w14:textId="185280CD" w:rsidR="00961C03" w:rsidRPr="00283993" w:rsidRDefault="00961C03" w:rsidP="00961C03">
          <w:pPr>
            <w:pStyle w:val="Spistreci1"/>
            <w:tabs>
              <w:tab w:val="left" w:pos="660"/>
              <w:tab w:val="right" w:leader="dot" w:pos="9062"/>
            </w:tabs>
            <w:rPr>
              <w:noProof/>
              <w:lang w:eastAsia="pl-PL"/>
            </w:rPr>
          </w:pPr>
          <w:hyperlink w:anchor="_Toc96065195" w:history="1">
            <w:r w:rsidRPr="00283993">
              <w:rPr>
                <w:rStyle w:val="Hipercze"/>
                <w:rFonts w:cstheme="minorHAnsi"/>
                <w:noProof/>
                <w:color w:val="auto"/>
                <w:highlight w:val="lightGray"/>
              </w:rPr>
              <w:t>20</w:t>
            </w:r>
            <w:r w:rsidRPr="00283993">
              <w:rPr>
                <w:noProof/>
                <w:lang w:eastAsia="pl-PL"/>
              </w:rPr>
              <w:tab/>
            </w:r>
            <w:r w:rsidRPr="00283993">
              <w:rPr>
                <w:rStyle w:val="Hipercze"/>
                <w:rFonts w:cstheme="minorHAnsi"/>
                <w:noProof/>
                <w:color w:val="auto"/>
                <w:highlight w:val="lightGray"/>
              </w:rPr>
              <w:t>Istotne dla stron postanowienia umowy</w:t>
            </w:r>
            <w:r w:rsidRPr="00283993">
              <w:rPr>
                <w:noProof/>
                <w:webHidden/>
              </w:rPr>
              <w:tab/>
            </w:r>
            <w:r w:rsidR="00733A88" w:rsidRPr="00283993">
              <w:rPr>
                <w:noProof/>
                <w:webHidden/>
              </w:rPr>
              <w:t>18</w:t>
            </w:r>
          </w:hyperlink>
        </w:p>
        <w:p w14:paraId="07E8FF0B" w14:textId="0B252E50" w:rsidR="00961C03" w:rsidRPr="00283993" w:rsidRDefault="00961C03" w:rsidP="00961C03">
          <w:pPr>
            <w:pStyle w:val="Spistreci1"/>
            <w:tabs>
              <w:tab w:val="left" w:pos="660"/>
              <w:tab w:val="right" w:leader="dot" w:pos="9062"/>
            </w:tabs>
            <w:rPr>
              <w:noProof/>
              <w:lang w:eastAsia="pl-PL"/>
            </w:rPr>
          </w:pPr>
          <w:hyperlink w:anchor="_Toc96065197" w:history="1">
            <w:r w:rsidRPr="00283993">
              <w:rPr>
                <w:rStyle w:val="Hipercze"/>
                <w:rFonts w:cstheme="minorHAnsi"/>
                <w:noProof/>
                <w:color w:val="auto"/>
                <w:highlight w:val="lightGray"/>
              </w:rPr>
              <w:t>2</w:t>
            </w:r>
            <w:r w:rsidR="008A14DD" w:rsidRPr="00283993">
              <w:rPr>
                <w:rStyle w:val="Hipercze"/>
                <w:rFonts w:cstheme="minorHAnsi"/>
                <w:noProof/>
                <w:color w:val="auto"/>
              </w:rPr>
              <w:t>1</w:t>
            </w:r>
            <w:r w:rsidRPr="00283993">
              <w:rPr>
                <w:noProof/>
                <w:lang w:eastAsia="pl-PL"/>
              </w:rPr>
              <w:tab/>
            </w:r>
            <w:r w:rsidRPr="00283993">
              <w:rPr>
                <w:rStyle w:val="Hipercze"/>
                <w:rFonts w:cstheme="minorHAnsi"/>
                <w:noProof/>
                <w:color w:val="auto"/>
                <w:highlight w:val="lightGray"/>
              </w:rPr>
              <w:t>Ogólne zasady wynagradzania</w:t>
            </w:r>
            <w:r w:rsidRPr="00283993">
              <w:rPr>
                <w:noProof/>
                <w:webHidden/>
              </w:rPr>
              <w:tab/>
            </w:r>
            <w:r w:rsidR="00733A88" w:rsidRPr="00283993">
              <w:rPr>
                <w:noProof/>
                <w:webHidden/>
              </w:rPr>
              <w:t>19</w:t>
            </w:r>
          </w:hyperlink>
        </w:p>
        <w:p w14:paraId="108CFC8D" w14:textId="2537CD16" w:rsidR="00961C03" w:rsidRPr="00283993" w:rsidRDefault="00961C03" w:rsidP="00961C03">
          <w:pPr>
            <w:pStyle w:val="Spistreci1"/>
            <w:tabs>
              <w:tab w:val="left" w:pos="660"/>
              <w:tab w:val="right" w:leader="dot" w:pos="9062"/>
            </w:tabs>
            <w:rPr>
              <w:noProof/>
              <w:lang w:eastAsia="pl-PL"/>
            </w:rPr>
          </w:pPr>
          <w:hyperlink w:anchor="_Toc96065198" w:history="1">
            <w:r w:rsidRPr="00283993">
              <w:rPr>
                <w:rStyle w:val="Hipercze"/>
                <w:rFonts w:cstheme="minorHAnsi"/>
                <w:noProof/>
                <w:color w:val="auto"/>
                <w:highlight w:val="lightGray"/>
              </w:rPr>
              <w:t>2</w:t>
            </w:r>
            <w:r w:rsidR="008A14DD" w:rsidRPr="00283993">
              <w:rPr>
                <w:rStyle w:val="Hipercze"/>
                <w:rFonts w:cstheme="minorHAnsi"/>
                <w:noProof/>
                <w:color w:val="auto"/>
              </w:rPr>
              <w:t>2</w:t>
            </w:r>
            <w:r w:rsidRPr="00283993">
              <w:rPr>
                <w:noProof/>
                <w:lang w:eastAsia="pl-PL"/>
              </w:rPr>
              <w:tab/>
            </w:r>
            <w:r w:rsidRPr="00283993">
              <w:rPr>
                <w:rStyle w:val="Hipercze"/>
                <w:rFonts w:cstheme="minorHAnsi"/>
                <w:noProof/>
                <w:color w:val="auto"/>
                <w:highlight w:val="lightGray"/>
              </w:rPr>
              <w:t>Pouczenie o środkach ochrony  prawnej przysługujących wykonawcy w toku postępowania oraz sposobie rozwiązywania sporów</w:t>
            </w:r>
            <w:r w:rsidRPr="00283993">
              <w:rPr>
                <w:noProof/>
                <w:webHidden/>
              </w:rPr>
              <w:tab/>
            </w:r>
            <w:r w:rsidR="00733A88" w:rsidRPr="00283993">
              <w:rPr>
                <w:noProof/>
                <w:webHidden/>
              </w:rPr>
              <w:t>19</w:t>
            </w:r>
          </w:hyperlink>
        </w:p>
        <w:p w14:paraId="0BC15F81" w14:textId="329A4F99" w:rsidR="00961C03" w:rsidRPr="00283993" w:rsidRDefault="00961C03" w:rsidP="00961C03">
          <w:pPr>
            <w:pStyle w:val="Spistreci1"/>
            <w:tabs>
              <w:tab w:val="left" w:pos="660"/>
              <w:tab w:val="right" w:leader="dot" w:pos="9062"/>
            </w:tabs>
            <w:rPr>
              <w:noProof/>
              <w:lang w:eastAsia="pl-PL"/>
            </w:rPr>
          </w:pPr>
          <w:hyperlink w:anchor="_Toc96065199" w:history="1">
            <w:r w:rsidRPr="00283993">
              <w:rPr>
                <w:rStyle w:val="Hipercze"/>
                <w:rFonts w:cstheme="minorHAnsi"/>
                <w:noProof/>
                <w:color w:val="auto"/>
              </w:rPr>
              <w:t>2</w:t>
            </w:r>
            <w:r w:rsidR="008A14DD" w:rsidRPr="00283993">
              <w:rPr>
                <w:rStyle w:val="Hipercze"/>
                <w:rFonts w:cstheme="minorHAnsi"/>
                <w:noProof/>
                <w:color w:val="auto"/>
              </w:rPr>
              <w:t>3</w:t>
            </w:r>
            <w:r w:rsidRPr="00283993">
              <w:rPr>
                <w:noProof/>
                <w:lang w:eastAsia="pl-PL"/>
              </w:rPr>
              <w:tab/>
            </w:r>
            <w:r w:rsidRPr="00283993">
              <w:rPr>
                <w:rStyle w:val="Hipercze"/>
                <w:rFonts w:cstheme="minorHAnsi"/>
                <w:noProof/>
                <w:color w:val="auto"/>
              </w:rPr>
              <w:t>RODO</w:t>
            </w:r>
            <w:r w:rsidRPr="00283993">
              <w:rPr>
                <w:noProof/>
                <w:webHidden/>
              </w:rPr>
              <w:tab/>
            </w:r>
            <w:r w:rsidR="00733A88" w:rsidRPr="00283993">
              <w:rPr>
                <w:noProof/>
                <w:webHidden/>
              </w:rPr>
              <w:t>19</w:t>
            </w:r>
          </w:hyperlink>
        </w:p>
        <w:p w14:paraId="147986C5" w14:textId="5BBA5A17" w:rsidR="00961C03" w:rsidRPr="00283993" w:rsidRDefault="00961C03" w:rsidP="00961C03">
          <w:pPr>
            <w:pStyle w:val="Spistreci1"/>
            <w:tabs>
              <w:tab w:val="left" w:pos="660"/>
              <w:tab w:val="right" w:leader="dot" w:pos="9062"/>
            </w:tabs>
            <w:rPr>
              <w:noProof/>
              <w:lang w:eastAsia="pl-PL"/>
            </w:rPr>
          </w:pPr>
          <w:hyperlink w:anchor="_Toc96065200" w:history="1">
            <w:r w:rsidRPr="00283993">
              <w:rPr>
                <w:rStyle w:val="Hipercze"/>
                <w:rFonts w:cstheme="minorHAnsi"/>
                <w:noProof/>
                <w:color w:val="auto"/>
                <w:highlight w:val="lightGray"/>
              </w:rPr>
              <w:t>2</w:t>
            </w:r>
            <w:r w:rsidR="008A14DD" w:rsidRPr="00283993">
              <w:rPr>
                <w:rStyle w:val="Hipercze"/>
                <w:rFonts w:cstheme="minorHAnsi"/>
                <w:noProof/>
                <w:color w:val="auto"/>
              </w:rPr>
              <w:t>4</w:t>
            </w:r>
            <w:r w:rsidRPr="00283993">
              <w:rPr>
                <w:noProof/>
                <w:lang w:eastAsia="pl-PL"/>
              </w:rPr>
              <w:tab/>
            </w:r>
            <w:r w:rsidRPr="00283993">
              <w:rPr>
                <w:rStyle w:val="Hipercze"/>
                <w:rFonts w:cstheme="minorHAnsi"/>
                <w:noProof/>
                <w:color w:val="auto"/>
                <w:highlight w:val="lightGray"/>
              </w:rPr>
              <w:t>Postanowienia końcowe</w:t>
            </w:r>
            <w:r w:rsidRPr="00283993">
              <w:rPr>
                <w:noProof/>
                <w:webHidden/>
              </w:rPr>
              <w:tab/>
            </w:r>
            <w:r w:rsidR="00733A88" w:rsidRPr="00283993">
              <w:rPr>
                <w:noProof/>
                <w:webHidden/>
              </w:rPr>
              <w:t>20</w:t>
            </w:r>
          </w:hyperlink>
        </w:p>
        <w:p w14:paraId="1534022B" w14:textId="59AF269F" w:rsidR="00961C03" w:rsidRPr="00283993" w:rsidRDefault="00402797" w:rsidP="00961C03">
          <w:pPr>
            <w:spacing w:line="276" w:lineRule="auto"/>
            <w:jc w:val="both"/>
          </w:pPr>
          <w:r w:rsidRPr="00283993">
            <w:t xml:space="preserve"> </w:t>
          </w:r>
        </w:p>
      </w:sdtContent>
    </w:sdt>
    <w:p w14:paraId="0743F3DB" w14:textId="77777777" w:rsidR="00961C03" w:rsidRPr="00283993" w:rsidRDefault="00961C03" w:rsidP="00961C03">
      <w:pPr>
        <w:pStyle w:val="Nagwek1"/>
        <w:spacing w:line="276" w:lineRule="auto"/>
        <w:jc w:val="both"/>
        <w:rPr>
          <w:rFonts w:asciiTheme="minorHAnsi" w:eastAsia="Calibri" w:hAnsiTheme="minorHAnsi" w:cstheme="minorHAnsi"/>
          <w:color w:val="auto"/>
          <w:sz w:val="24"/>
          <w:szCs w:val="24"/>
          <w:highlight w:val="lightGray"/>
        </w:rPr>
      </w:pPr>
      <w:bookmarkStart w:id="8" w:name="_Toc96065177"/>
      <w:r w:rsidRPr="00283993">
        <w:rPr>
          <w:rFonts w:asciiTheme="minorHAnsi" w:eastAsia="Calibri" w:hAnsiTheme="minorHAnsi" w:cstheme="minorHAnsi"/>
          <w:color w:val="auto"/>
          <w:sz w:val="24"/>
          <w:szCs w:val="24"/>
          <w:highlight w:val="lightGray"/>
        </w:rPr>
        <w:t>Definicje, skróty, informacje:</w:t>
      </w:r>
      <w:bookmarkEnd w:id="8"/>
    </w:p>
    <w:p w14:paraId="54EECFEE" w14:textId="77777777" w:rsidR="00961C03" w:rsidRPr="00283993" w:rsidRDefault="00961C03" w:rsidP="00961C03">
      <w:pPr>
        <w:pStyle w:val="Akapitzlist"/>
        <w:numPr>
          <w:ilvl w:val="0"/>
          <w:numId w:val="2"/>
        </w:numPr>
        <w:spacing w:after="160" w:line="276" w:lineRule="auto"/>
        <w:jc w:val="both"/>
        <w:rPr>
          <w:rFonts w:eastAsia="Calibri" w:cstheme="minorHAnsi"/>
          <w:b/>
          <w:bCs/>
          <w:vanish/>
        </w:rPr>
      </w:pPr>
    </w:p>
    <w:p w14:paraId="68ABC037" w14:textId="77777777" w:rsidR="00961C03" w:rsidRPr="00283993" w:rsidRDefault="00961C03" w:rsidP="00961C03">
      <w:pPr>
        <w:pStyle w:val="Akapitzlist"/>
        <w:numPr>
          <w:ilvl w:val="0"/>
          <w:numId w:val="2"/>
        </w:numPr>
        <w:spacing w:after="160" w:line="276" w:lineRule="auto"/>
        <w:jc w:val="both"/>
        <w:rPr>
          <w:rFonts w:eastAsia="Calibri" w:cstheme="minorHAnsi"/>
          <w:b/>
          <w:bCs/>
          <w:vanish/>
        </w:rPr>
      </w:pPr>
    </w:p>
    <w:p w14:paraId="1FF9E742" w14:textId="1FF42AEE" w:rsidR="00961C03" w:rsidRPr="00283993" w:rsidRDefault="00961C03" w:rsidP="00961C03">
      <w:pPr>
        <w:numPr>
          <w:ilvl w:val="1"/>
          <w:numId w:val="2"/>
        </w:numPr>
        <w:spacing w:after="160" w:line="276" w:lineRule="auto"/>
        <w:contextualSpacing/>
        <w:jc w:val="both"/>
        <w:rPr>
          <w:rFonts w:eastAsia="Calibri" w:cstheme="minorHAnsi"/>
        </w:rPr>
      </w:pPr>
      <w:r w:rsidRPr="00283993">
        <w:rPr>
          <w:rFonts w:eastAsia="Calibri" w:cstheme="minorHAnsi"/>
        </w:rPr>
        <w:t>„SWZ" – niniejsza Specyfikacja Warunków Zamówienia</w:t>
      </w:r>
      <w:r w:rsidR="00E048E2" w:rsidRPr="00283993">
        <w:rPr>
          <w:rFonts w:eastAsia="Calibri" w:cstheme="minorHAnsi"/>
        </w:rPr>
        <w:t>.</w:t>
      </w:r>
    </w:p>
    <w:p w14:paraId="51298A52" w14:textId="08384877" w:rsidR="00961C03" w:rsidRPr="00283993" w:rsidRDefault="00961C03" w:rsidP="00961C03">
      <w:pPr>
        <w:numPr>
          <w:ilvl w:val="1"/>
          <w:numId w:val="2"/>
        </w:numPr>
        <w:spacing w:after="160" w:line="276" w:lineRule="auto"/>
        <w:contextualSpacing/>
        <w:jc w:val="both"/>
        <w:rPr>
          <w:rFonts w:eastAsia="Calibri" w:cstheme="minorHAnsi"/>
        </w:rPr>
      </w:pPr>
      <w:r w:rsidRPr="00283993">
        <w:rPr>
          <w:rFonts w:eastAsia="Calibri" w:cstheme="minorHAnsi"/>
        </w:rPr>
        <w:t xml:space="preserve"> „</w:t>
      </w:r>
      <w:r w:rsidR="00A83B74" w:rsidRPr="00283993">
        <w:rPr>
          <w:rFonts w:eastAsia="Calibri" w:cstheme="minorHAnsi"/>
        </w:rPr>
        <w:t>PFU</w:t>
      </w:r>
      <w:r w:rsidR="00E048E2" w:rsidRPr="00283993">
        <w:rPr>
          <w:rFonts w:eastAsia="Calibri" w:cstheme="minorHAnsi"/>
        </w:rPr>
        <w:t xml:space="preserve"> </w:t>
      </w:r>
      <w:r w:rsidRPr="00283993">
        <w:rPr>
          <w:rFonts w:eastAsia="Calibri" w:cstheme="minorHAnsi"/>
        </w:rPr>
        <w:t>" –</w:t>
      </w:r>
      <w:r w:rsidR="00E048E2" w:rsidRPr="00283993">
        <w:rPr>
          <w:rFonts w:eastAsia="Calibri" w:cstheme="minorHAnsi"/>
        </w:rPr>
        <w:t xml:space="preserve"> </w:t>
      </w:r>
      <w:r w:rsidR="00A83B74" w:rsidRPr="00283993">
        <w:rPr>
          <w:rFonts w:eastAsia="Calibri" w:cstheme="minorHAnsi"/>
        </w:rPr>
        <w:t>Program Funkcjonalno-Użytkowy</w:t>
      </w:r>
      <w:r w:rsidR="00E048E2" w:rsidRPr="00283993">
        <w:rPr>
          <w:rFonts w:eastAsia="Calibri" w:cstheme="minorHAnsi"/>
        </w:rPr>
        <w:t>.</w:t>
      </w:r>
    </w:p>
    <w:p w14:paraId="41AC403C" w14:textId="57ACE11B" w:rsidR="00961C03" w:rsidRPr="00283993" w:rsidRDefault="00961C03" w:rsidP="00961C03">
      <w:pPr>
        <w:numPr>
          <w:ilvl w:val="1"/>
          <w:numId w:val="2"/>
        </w:numPr>
        <w:spacing w:after="160" w:line="276" w:lineRule="auto"/>
        <w:contextualSpacing/>
        <w:jc w:val="both"/>
        <w:rPr>
          <w:rFonts w:eastAsia="Calibri" w:cstheme="minorHAnsi"/>
        </w:rPr>
      </w:pPr>
      <w:r w:rsidRPr="00283993">
        <w:rPr>
          <w:rFonts w:eastAsia="Calibri" w:cstheme="minorHAnsi"/>
        </w:rPr>
        <w:t>„</w:t>
      </w:r>
      <w:r w:rsidR="00385CF2" w:rsidRPr="00283993">
        <w:rPr>
          <w:rFonts w:eastAsia="Calibri" w:cstheme="minorHAnsi"/>
        </w:rPr>
        <w:t>P</w:t>
      </w:r>
      <w:r w:rsidRPr="00283993">
        <w:rPr>
          <w:rFonts w:eastAsia="Calibri" w:cstheme="minorHAnsi"/>
        </w:rPr>
        <w:t xml:space="preserve">PU”, "Wzór </w:t>
      </w:r>
      <w:r w:rsidR="00385CF2" w:rsidRPr="00283993">
        <w:rPr>
          <w:rFonts w:eastAsia="Calibri" w:cstheme="minorHAnsi"/>
        </w:rPr>
        <w:t>Projektowanych</w:t>
      </w:r>
      <w:r w:rsidRPr="00283993">
        <w:rPr>
          <w:rFonts w:eastAsia="Calibri" w:cstheme="minorHAnsi"/>
        </w:rPr>
        <w:t xml:space="preserve"> Postanowień Umowy" lub "</w:t>
      </w:r>
      <w:r w:rsidR="00385CF2" w:rsidRPr="00283993">
        <w:rPr>
          <w:rFonts w:eastAsia="Calibri" w:cstheme="minorHAnsi"/>
        </w:rPr>
        <w:t>Projektowane</w:t>
      </w:r>
      <w:r w:rsidRPr="00283993">
        <w:rPr>
          <w:rFonts w:eastAsia="Calibri" w:cstheme="minorHAnsi"/>
        </w:rPr>
        <w:t xml:space="preserve"> Postanowienia Umowy" - wzór umowy w sprawie zamówienia publicznego</w:t>
      </w:r>
      <w:r w:rsidR="00E048E2" w:rsidRPr="00283993">
        <w:rPr>
          <w:rFonts w:eastAsia="Calibri" w:cstheme="minorHAnsi"/>
        </w:rPr>
        <w:t>.</w:t>
      </w:r>
      <w:r w:rsidRPr="00283993">
        <w:rPr>
          <w:rFonts w:eastAsia="Calibri" w:cstheme="minorHAnsi"/>
        </w:rPr>
        <w:t xml:space="preserve"> </w:t>
      </w:r>
    </w:p>
    <w:p w14:paraId="08290C7A" w14:textId="1AE9FCDF" w:rsidR="00961C03" w:rsidRPr="00283993" w:rsidRDefault="00961C03" w:rsidP="00961C03">
      <w:pPr>
        <w:numPr>
          <w:ilvl w:val="1"/>
          <w:numId w:val="2"/>
        </w:numPr>
        <w:spacing w:after="160" w:line="276" w:lineRule="auto"/>
        <w:contextualSpacing/>
        <w:jc w:val="both"/>
        <w:rPr>
          <w:rFonts w:eastAsia="Calibri" w:cstheme="minorHAnsi"/>
        </w:rPr>
      </w:pPr>
      <w:r w:rsidRPr="00283993">
        <w:rPr>
          <w:rFonts w:eastAsia="Calibri" w:cstheme="minorHAnsi"/>
        </w:rPr>
        <w:t>„Ustawa PZP" lub „PZP”- ustawa z dnia 11.09.2019 r. Prawo zamówień publicznych (</w:t>
      </w:r>
      <w:bookmarkStart w:id="9" w:name="_Hlk211246767"/>
      <w:r w:rsidR="00405A62" w:rsidRPr="00283993">
        <w:rPr>
          <w:rFonts w:eastAsia="Calibri" w:cstheme="minorHAnsi"/>
        </w:rPr>
        <w:t>tj. Dz.U. 202</w:t>
      </w:r>
      <w:r w:rsidR="00385CF2" w:rsidRPr="00283993">
        <w:rPr>
          <w:rFonts w:eastAsia="Calibri" w:cstheme="minorHAnsi"/>
        </w:rPr>
        <w:t>4</w:t>
      </w:r>
      <w:r w:rsidR="00405A62" w:rsidRPr="00283993">
        <w:rPr>
          <w:rFonts w:eastAsia="Calibri" w:cstheme="minorHAnsi"/>
        </w:rPr>
        <w:t xml:space="preserve"> r. poz. 1</w:t>
      </w:r>
      <w:r w:rsidR="00385CF2" w:rsidRPr="00283993">
        <w:rPr>
          <w:rFonts w:eastAsia="Calibri" w:cstheme="minorHAnsi"/>
        </w:rPr>
        <w:t>320</w:t>
      </w:r>
      <w:r w:rsidR="00C518FF" w:rsidRPr="00283993">
        <w:rPr>
          <w:rFonts w:eastAsia="Calibri" w:cstheme="minorHAnsi"/>
        </w:rPr>
        <w:t xml:space="preserve"> ze zm.</w:t>
      </w:r>
      <w:bookmarkEnd w:id="9"/>
      <w:r w:rsidRPr="00283993">
        <w:rPr>
          <w:rFonts w:eastAsia="Calibri" w:cstheme="minorHAnsi"/>
        </w:rPr>
        <w:t>)</w:t>
      </w:r>
      <w:r w:rsidR="00E048E2" w:rsidRPr="00283993">
        <w:rPr>
          <w:rFonts w:eastAsia="Calibri" w:cstheme="minorHAnsi"/>
        </w:rPr>
        <w:t>.</w:t>
      </w:r>
    </w:p>
    <w:p w14:paraId="29D04D28" w14:textId="7EBD32D5" w:rsidR="00961C03" w:rsidRPr="00283993" w:rsidRDefault="00961C03" w:rsidP="00961C03">
      <w:pPr>
        <w:numPr>
          <w:ilvl w:val="1"/>
          <w:numId w:val="2"/>
        </w:numPr>
        <w:spacing w:after="160" w:line="276" w:lineRule="auto"/>
        <w:contextualSpacing/>
        <w:jc w:val="both"/>
        <w:rPr>
          <w:rFonts w:eastAsia="Calibri" w:cstheme="minorHAnsi"/>
        </w:rPr>
      </w:pPr>
      <w:r w:rsidRPr="00283993">
        <w:rPr>
          <w:rFonts w:eastAsia="Calibri" w:cstheme="minorHAnsi"/>
        </w:rPr>
        <w:t>„Wykonawca” - podmiot, który ubiega się o udzielenie zamówienia publicznego</w:t>
      </w:r>
      <w:r w:rsidR="00E048E2" w:rsidRPr="00283993">
        <w:rPr>
          <w:rFonts w:eastAsia="Calibri" w:cstheme="minorHAnsi"/>
        </w:rPr>
        <w:t>.</w:t>
      </w:r>
    </w:p>
    <w:p w14:paraId="372CD125" w14:textId="77777777" w:rsidR="00961C03" w:rsidRPr="00283993" w:rsidRDefault="00961C03" w:rsidP="00961C03">
      <w:pPr>
        <w:numPr>
          <w:ilvl w:val="1"/>
          <w:numId w:val="2"/>
        </w:numPr>
        <w:spacing w:after="160" w:line="276" w:lineRule="auto"/>
        <w:contextualSpacing/>
        <w:jc w:val="both"/>
        <w:rPr>
          <w:rFonts w:eastAsia="Calibri" w:cstheme="minorHAnsi"/>
        </w:rPr>
      </w:pPr>
      <w:r w:rsidRPr="00283993">
        <w:rPr>
          <w:rFonts w:eastAsia="Calibri" w:cstheme="minorHAnsi"/>
        </w:rPr>
        <w:t>„Zmawiający” -  podmiot wymieniony w pkt. 3 SWZ.</w:t>
      </w:r>
    </w:p>
    <w:p w14:paraId="74711D4E" w14:textId="77777777" w:rsidR="00E048E2" w:rsidRPr="00283993" w:rsidRDefault="00961C03" w:rsidP="00E048E2">
      <w:pPr>
        <w:numPr>
          <w:ilvl w:val="1"/>
          <w:numId w:val="2"/>
        </w:numPr>
        <w:spacing w:after="160" w:line="276" w:lineRule="auto"/>
        <w:contextualSpacing/>
        <w:jc w:val="both"/>
        <w:rPr>
          <w:rFonts w:eastAsia="Calibri" w:cstheme="minorHAnsi"/>
        </w:rPr>
      </w:pPr>
      <w:r w:rsidRPr="00283993">
        <w:rPr>
          <w:rFonts w:eastAsia="Calibri" w:cstheme="minorHAnsi"/>
        </w:rPr>
        <w:t xml:space="preserve">„RODO” - rozporządzenia Parlamentu Europejskiego i Rady (UE) 2016/679 z  dnia 27  kwietnia 2016 r. w sprawie ochrony osób fizycznych w związku z przetwarzaniem danych osobowych </w:t>
      </w:r>
      <w:r w:rsidRPr="00283993">
        <w:rPr>
          <w:rFonts w:eastAsia="Calibri" w:cstheme="minorHAnsi"/>
        </w:rPr>
        <w:lastRenderedPageBreak/>
        <w:t>i  w sprawie swobodnego przepływu takich danych oraz uchylenia dyrektywy 95/46/WE (ogólne rozporządzenie o ochronie danych) (Dz. Urz. UE L 119 z 04.05.2016).</w:t>
      </w:r>
    </w:p>
    <w:p w14:paraId="21BC67C2" w14:textId="3ACA0D68" w:rsidR="00E048E2" w:rsidRPr="00283993" w:rsidRDefault="00E048E2" w:rsidP="00E048E2">
      <w:pPr>
        <w:numPr>
          <w:ilvl w:val="1"/>
          <w:numId w:val="2"/>
        </w:numPr>
        <w:spacing w:after="160" w:line="276" w:lineRule="auto"/>
        <w:contextualSpacing/>
        <w:jc w:val="both"/>
        <w:rPr>
          <w:rFonts w:eastAsia="Calibri" w:cstheme="minorHAnsi"/>
        </w:rPr>
      </w:pPr>
      <w:r w:rsidRPr="00283993">
        <w:rPr>
          <w:rFonts w:eastAsia="Calibri" w:cstheme="minorHAnsi"/>
        </w:rPr>
        <w:t xml:space="preserve">„platforma zakupowa” - ogólnodostępne rozwiązanie umożliwiające złożenie, wycofanie lub zmianę przez Wykonawców ubiegających się o Zamówienie w niniejszym Postępowaniu Ofert do udziału w postępowaniu, dostępne pod adresem https://ezamowienia.gov.pl </w:t>
      </w:r>
    </w:p>
    <w:p w14:paraId="690799D8" w14:textId="20518D26" w:rsidR="00961C03" w:rsidRPr="00283993" w:rsidRDefault="00961C03" w:rsidP="00961C03">
      <w:pPr>
        <w:numPr>
          <w:ilvl w:val="1"/>
          <w:numId w:val="2"/>
        </w:numPr>
        <w:spacing w:after="160" w:line="276" w:lineRule="auto"/>
        <w:contextualSpacing/>
        <w:jc w:val="both"/>
        <w:rPr>
          <w:rFonts w:eastAsia="Calibri" w:cstheme="minorHAnsi"/>
        </w:rPr>
      </w:pPr>
      <w:r w:rsidRPr="00283993">
        <w:rPr>
          <w:rFonts w:eastAsia="Calibri" w:cstheme="minorHAnsi"/>
        </w:rPr>
        <w:t>„Poczta elektroniczna” - na potrzeby niniejszego Postępowania środek komunikacji elektronicznej w rozumieniu ustawy z dnia 18 lipca 2002 r. o świadczeniu usług drogą elektroniczną (t. j. Dz. U. 20</w:t>
      </w:r>
      <w:r w:rsidR="00E048E2" w:rsidRPr="00283993">
        <w:rPr>
          <w:rFonts w:eastAsia="Calibri" w:cstheme="minorHAnsi"/>
        </w:rPr>
        <w:t>2</w:t>
      </w:r>
      <w:r w:rsidR="00E64088" w:rsidRPr="00283993">
        <w:rPr>
          <w:rFonts w:eastAsia="Calibri" w:cstheme="minorHAnsi"/>
        </w:rPr>
        <w:t>4</w:t>
      </w:r>
      <w:r w:rsidRPr="00283993">
        <w:rPr>
          <w:rFonts w:eastAsia="Calibri" w:cstheme="minorHAnsi"/>
        </w:rPr>
        <w:t xml:space="preserve"> poz. </w:t>
      </w:r>
      <w:r w:rsidR="00E64088" w:rsidRPr="00283993">
        <w:rPr>
          <w:rFonts w:eastAsia="Calibri" w:cstheme="minorHAnsi"/>
        </w:rPr>
        <w:t>1222</w:t>
      </w:r>
      <w:r w:rsidRPr="00283993">
        <w:rPr>
          <w:rFonts w:eastAsia="Calibri" w:cstheme="minorHAnsi"/>
        </w:rPr>
        <w:t xml:space="preserve"> z</w:t>
      </w:r>
      <w:r w:rsidR="00C518FF" w:rsidRPr="00283993">
        <w:rPr>
          <w:rFonts w:eastAsia="Calibri" w:cstheme="minorHAnsi"/>
        </w:rPr>
        <w:t xml:space="preserve">e </w:t>
      </w:r>
      <w:r w:rsidRPr="00283993">
        <w:rPr>
          <w:rFonts w:eastAsia="Calibri" w:cstheme="minorHAnsi"/>
        </w:rPr>
        <w:t>zm.),</w:t>
      </w:r>
    </w:p>
    <w:p w14:paraId="72EA9FDB" w14:textId="77777777" w:rsidR="00331FEB" w:rsidRDefault="00961C03" w:rsidP="00961C03">
      <w:pPr>
        <w:numPr>
          <w:ilvl w:val="1"/>
          <w:numId w:val="2"/>
        </w:numPr>
        <w:spacing w:after="160" w:line="276" w:lineRule="auto"/>
        <w:contextualSpacing/>
        <w:jc w:val="both"/>
        <w:rPr>
          <w:rFonts w:eastAsia="Calibri" w:cstheme="minorHAnsi"/>
        </w:rPr>
      </w:pPr>
      <w:r w:rsidRPr="00283993">
        <w:rPr>
          <w:rFonts w:eastAsia="Calibri" w:cstheme="minorHAnsi"/>
        </w:rPr>
        <w:t xml:space="preserve">Adres strony internetowej na której jest prowadzone postępowanie oraz będą zamieszczane dokumenty dotyczące postępowania oraz zmian i wyjaśnień SWZ: </w:t>
      </w:r>
    </w:p>
    <w:p w14:paraId="12A5F8F3" w14:textId="169F6D1E" w:rsidR="002B5D5F" w:rsidRPr="002B5D5F" w:rsidRDefault="002B5D5F" w:rsidP="002B5D5F">
      <w:pPr>
        <w:spacing w:after="160" w:line="276" w:lineRule="auto"/>
        <w:ind w:left="502"/>
        <w:contextualSpacing/>
        <w:jc w:val="both"/>
        <w:rPr>
          <w:rFonts w:eastAsia="Calibri" w:cstheme="minorHAnsi"/>
          <w:b/>
          <w:bCs/>
        </w:rPr>
      </w:pPr>
      <w:r w:rsidRPr="002B5D5F">
        <w:rPr>
          <w:rFonts w:eastAsia="Calibri" w:cstheme="minorHAnsi"/>
          <w:b/>
          <w:bCs/>
        </w:rPr>
        <w:t>https://ezamowienia.gov.pl/mp-client/search/list/ocds-148610-039cf5d5-1917-4189-924d-e77ebeeb05e6</w:t>
      </w:r>
    </w:p>
    <w:p w14:paraId="6FFAC53B" w14:textId="03AA3E93" w:rsidR="00961C03" w:rsidRPr="00283993" w:rsidRDefault="00961C03" w:rsidP="00961C03">
      <w:pPr>
        <w:numPr>
          <w:ilvl w:val="1"/>
          <w:numId w:val="2"/>
        </w:numPr>
        <w:spacing w:after="160" w:line="276" w:lineRule="auto"/>
        <w:contextualSpacing/>
        <w:jc w:val="both"/>
        <w:rPr>
          <w:rFonts w:eastAsia="Calibri" w:cstheme="minorHAnsi"/>
        </w:rPr>
      </w:pPr>
      <w:r w:rsidRPr="00283993">
        <w:rPr>
          <w:rFonts w:eastAsia="Calibri" w:cstheme="minorHAnsi"/>
        </w:rPr>
        <w:t xml:space="preserve">Adres poczty elektronicznej:  </w:t>
      </w:r>
      <w:r w:rsidR="000620C5" w:rsidRPr="00283993">
        <w:rPr>
          <w:b/>
          <w:bCs/>
        </w:rPr>
        <w:t>inwestycje@chynow.pl</w:t>
      </w:r>
    </w:p>
    <w:p w14:paraId="599F7D6B" w14:textId="77777777" w:rsidR="00961C03" w:rsidRPr="00283993" w:rsidRDefault="00961C03" w:rsidP="00961C03">
      <w:pPr>
        <w:pStyle w:val="Nagwek1"/>
        <w:spacing w:line="276" w:lineRule="auto"/>
        <w:jc w:val="both"/>
        <w:rPr>
          <w:rFonts w:asciiTheme="minorHAnsi" w:eastAsia="Calibri" w:hAnsiTheme="minorHAnsi" w:cstheme="minorHAnsi"/>
          <w:color w:val="auto"/>
          <w:sz w:val="24"/>
          <w:szCs w:val="24"/>
          <w:highlight w:val="lightGray"/>
        </w:rPr>
      </w:pPr>
      <w:bookmarkStart w:id="10" w:name="_Toc96065178"/>
      <w:r w:rsidRPr="00283993">
        <w:rPr>
          <w:rFonts w:asciiTheme="minorHAnsi" w:eastAsia="Calibri" w:hAnsiTheme="minorHAnsi" w:cstheme="minorHAnsi"/>
          <w:color w:val="auto"/>
          <w:sz w:val="24"/>
          <w:szCs w:val="24"/>
          <w:highlight w:val="lightGray"/>
        </w:rPr>
        <w:t>Zamawiający w niniejszym Postępowaniu</w:t>
      </w:r>
      <w:bookmarkEnd w:id="10"/>
      <w:r w:rsidRPr="00283993">
        <w:rPr>
          <w:rFonts w:asciiTheme="minorHAnsi" w:eastAsia="Calibri" w:hAnsiTheme="minorHAnsi" w:cstheme="minorHAnsi"/>
          <w:color w:val="auto"/>
          <w:sz w:val="24"/>
          <w:szCs w:val="24"/>
          <w:highlight w:val="lightGray"/>
        </w:rPr>
        <w:t xml:space="preserve"> </w:t>
      </w:r>
    </w:p>
    <w:p w14:paraId="569B657C" w14:textId="77777777" w:rsidR="00961C03" w:rsidRPr="00283993" w:rsidRDefault="00961C03" w:rsidP="00961C03">
      <w:pPr>
        <w:pStyle w:val="Akapitzlist"/>
        <w:numPr>
          <w:ilvl w:val="0"/>
          <w:numId w:val="3"/>
        </w:numPr>
        <w:spacing w:line="276" w:lineRule="auto"/>
        <w:jc w:val="both"/>
        <w:rPr>
          <w:vanish/>
        </w:rPr>
      </w:pPr>
    </w:p>
    <w:p w14:paraId="22912A4E" w14:textId="77777777" w:rsidR="00961C03" w:rsidRPr="00283993" w:rsidRDefault="00961C03" w:rsidP="00961C03">
      <w:pPr>
        <w:pStyle w:val="Akapitzlist"/>
        <w:numPr>
          <w:ilvl w:val="0"/>
          <w:numId w:val="3"/>
        </w:numPr>
        <w:spacing w:line="276" w:lineRule="auto"/>
        <w:jc w:val="both"/>
        <w:rPr>
          <w:vanish/>
        </w:rPr>
      </w:pPr>
    </w:p>
    <w:p w14:paraId="3610A729" w14:textId="77777777" w:rsidR="00961C03" w:rsidRPr="00283993" w:rsidRDefault="00961C03" w:rsidP="00961C03">
      <w:pPr>
        <w:pStyle w:val="Akapitzlist"/>
        <w:numPr>
          <w:ilvl w:val="0"/>
          <w:numId w:val="3"/>
        </w:numPr>
        <w:spacing w:line="276" w:lineRule="auto"/>
        <w:jc w:val="both"/>
        <w:rPr>
          <w:vanish/>
        </w:rPr>
      </w:pPr>
    </w:p>
    <w:p w14:paraId="37E9ABE8" w14:textId="76FAAE3F" w:rsidR="00961C03" w:rsidRPr="00283993" w:rsidRDefault="00961C03" w:rsidP="00961C03">
      <w:pPr>
        <w:pStyle w:val="Akapitzlist"/>
        <w:spacing w:line="276" w:lineRule="auto"/>
        <w:jc w:val="both"/>
      </w:pPr>
      <w:r w:rsidRPr="00283993">
        <w:rPr>
          <w:b/>
          <w:bCs/>
        </w:rPr>
        <w:t xml:space="preserve">GMINA CHYNÓW </w:t>
      </w:r>
      <w:r w:rsidRPr="00283993">
        <w:t>z siedzibą w Chynowie</w:t>
      </w:r>
      <w:r w:rsidR="00E048E2" w:rsidRPr="00283993">
        <w:t>,</w:t>
      </w:r>
      <w:r w:rsidRPr="00283993">
        <w:t xml:space="preserve"> ul. Główna 67, 05-650 Chynów,</w:t>
      </w:r>
    </w:p>
    <w:p w14:paraId="1A74BF39" w14:textId="77777777" w:rsidR="00961C03" w:rsidRPr="00283993" w:rsidRDefault="00961C03" w:rsidP="00961C03">
      <w:pPr>
        <w:pStyle w:val="Akapitzlist"/>
        <w:spacing w:line="276" w:lineRule="auto"/>
        <w:jc w:val="both"/>
      </w:pPr>
      <w:r w:rsidRPr="00283993">
        <w:t xml:space="preserve">NIP: 7971903234, REGON: 670223570       </w:t>
      </w:r>
    </w:p>
    <w:p w14:paraId="0BD89C51" w14:textId="77777777" w:rsidR="00961C03" w:rsidRPr="00283993" w:rsidRDefault="00961C03" w:rsidP="00961C03">
      <w:pPr>
        <w:pStyle w:val="Nagwek1"/>
        <w:spacing w:line="276" w:lineRule="auto"/>
        <w:jc w:val="both"/>
        <w:rPr>
          <w:rFonts w:asciiTheme="minorHAnsi" w:eastAsia="Calibri" w:hAnsiTheme="minorHAnsi" w:cstheme="minorHAnsi"/>
          <w:color w:val="auto"/>
          <w:sz w:val="24"/>
          <w:szCs w:val="24"/>
          <w:highlight w:val="lightGray"/>
        </w:rPr>
      </w:pPr>
      <w:r w:rsidRPr="00283993">
        <w:rPr>
          <w:rFonts w:asciiTheme="minorHAnsi" w:eastAsia="Calibri" w:hAnsiTheme="minorHAnsi" w:cstheme="minorHAnsi"/>
          <w:color w:val="auto"/>
          <w:sz w:val="24"/>
          <w:szCs w:val="24"/>
          <w:highlight w:val="lightGray"/>
        </w:rPr>
        <w:t xml:space="preserve"> </w:t>
      </w:r>
      <w:bookmarkStart w:id="11" w:name="_Toc96065179"/>
      <w:r w:rsidRPr="00283993">
        <w:rPr>
          <w:rFonts w:asciiTheme="minorHAnsi" w:eastAsia="Calibri" w:hAnsiTheme="minorHAnsi" w:cstheme="minorHAnsi"/>
          <w:color w:val="auto"/>
          <w:sz w:val="24"/>
          <w:szCs w:val="24"/>
          <w:highlight w:val="lightGray"/>
        </w:rPr>
        <w:t>Tryb udzielenia zamówienia</w:t>
      </w:r>
      <w:bookmarkEnd w:id="11"/>
    </w:p>
    <w:p w14:paraId="0FF18228" w14:textId="77777777" w:rsidR="00961C03" w:rsidRPr="00283993" w:rsidRDefault="00961C03" w:rsidP="00961C03">
      <w:pPr>
        <w:pStyle w:val="Akapitzlist"/>
        <w:numPr>
          <w:ilvl w:val="0"/>
          <w:numId w:val="2"/>
        </w:numPr>
        <w:spacing w:after="0" w:line="276" w:lineRule="auto"/>
        <w:jc w:val="both"/>
        <w:rPr>
          <w:rFonts w:ascii="Calibri" w:eastAsia="Calibri" w:hAnsi="Calibri" w:cs="Arial"/>
          <w:vanish/>
        </w:rPr>
      </w:pPr>
    </w:p>
    <w:p w14:paraId="3F1AEAE2" w14:textId="77777777" w:rsidR="00961C03" w:rsidRPr="00283993" w:rsidRDefault="00961C03" w:rsidP="00961C03">
      <w:pPr>
        <w:pStyle w:val="Akapitzlist"/>
        <w:numPr>
          <w:ilvl w:val="0"/>
          <w:numId w:val="2"/>
        </w:numPr>
        <w:spacing w:after="0" w:line="276" w:lineRule="auto"/>
        <w:jc w:val="both"/>
        <w:rPr>
          <w:rFonts w:ascii="Calibri" w:eastAsia="Calibri" w:hAnsi="Calibri" w:cs="Arial"/>
          <w:vanish/>
        </w:rPr>
      </w:pPr>
    </w:p>
    <w:p w14:paraId="06B1BC58" w14:textId="77777777" w:rsidR="00961C03" w:rsidRPr="00283993" w:rsidRDefault="00961C03" w:rsidP="00961C03">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Zamawiający udziela zamówienia w trybie przetargu nieograniczonego, na podstawie art. 132  PZP, w którym w odpowiedzi na ogłoszenie o zamówieniu oferty mogą składać wszyscy zainteresowani Wykonawcy.</w:t>
      </w:r>
    </w:p>
    <w:p w14:paraId="6B932015" w14:textId="77777777" w:rsidR="00961C03" w:rsidRPr="00283993" w:rsidRDefault="00961C03" w:rsidP="00961C03">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Szacunkowa wartość zamówienia przekracza kwotę określoną w obwieszczeniu Prezesa Urzędu Zamówień Publicznych wydanym na podstawie art. 3 ust. 2 PZP.</w:t>
      </w:r>
    </w:p>
    <w:p w14:paraId="0642B49A" w14:textId="77777777" w:rsidR="00961C03" w:rsidRPr="00283993" w:rsidRDefault="00961C03" w:rsidP="00961C03">
      <w:pPr>
        <w:pStyle w:val="Akapitzlist"/>
        <w:numPr>
          <w:ilvl w:val="1"/>
          <w:numId w:val="2"/>
        </w:numPr>
        <w:spacing w:after="0" w:line="276" w:lineRule="auto"/>
        <w:jc w:val="both"/>
        <w:rPr>
          <w:rFonts w:ascii="Calibri" w:eastAsia="Calibri" w:hAnsi="Calibri" w:cs="Arial"/>
        </w:rPr>
      </w:pPr>
      <w:r w:rsidRPr="00283993">
        <w:rPr>
          <w:rFonts w:ascii="Calibri" w:eastAsia="Calibri" w:hAnsi="Calibri" w:cs="Arial"/>
          <w:b/>
          <w:bCs/>
        </w:rPr>
        <w:t>Zamawiający zastosuje procedurę zgodnie z treścią art. 139 PZP</w:t>
      </w:r>
      <w:r w:rsidRPr="00283993">
        <w:rPr>
          <w:rFonts w:ascii="Calibri" w:eastAsia="Calibri" w:hAnsi="Calibri" w:cs="Arial"/>
        </w:rPr>
        <w:t xml:space="preserve"> (tzw. „procedurę odwróconą”). </w:t>
      </w:r>
    </w:p>
    <w:p w14:paraId="3BFADF21" w14:textId="77777777" w:rsidR="00961C03" w:rsidRPr="00283993" w:rsidRDefault="00961C03" w:rsidP="00961C03">
      <w:pPr>
        <w:pStyle w:val="Akapitzlist"/>
        <w:numPr>
          <w:ilvl w:val="1"/>
          <w:numId w:val="2"/>
        </w:numPr>
        <w:rPr>
          <w:rFonts w:ascii="Calibri" w:eastAsia="Calibri" w:hAnsi="Calibri" w:cs="Arial"/>
        </w:rPr>
      </w:pPr>
      <w:r w:rsidRPr="00283993">
        <w:rPr>
          <w:rFonts w:ascii="Calibri" w:eastAsia="Calibri" w:hAnsi="Calibri" w:cs="Arial"/>
        </w:rPr>
        <w:t xml:space="preserve">Zamawiający przewiduje zastosowanie postanowień art. 455 PZP. </w:t>
      </w:r>
    </w:p>
    <w:p w14:paraId="224EDC04" w14:textId="77777777" w:rsidR="00961C03" w:rsidRPr="00283993" w:rsidRDefault="00961C03" w:rsidP="00961C03">
      <w:pPr>
        <w:pStyle w:val="Akapitzlist"/>
        <w:numPr>
          <w:ilvl w:val="1"/>
          <w:numId w:val="2"/>
        </w:numPr>
        <w:spacing w:after="0" w:line="276" w:lineRule="auto"/>
        <w:jc w:val="both"/>
        <w:rPr>
          <w:rFonts w:ascii="Calibri" w:eastAsia="Calibri" w:hAnsi="Calibri" w:cs="Arial"/>
        </w:rPr>
      </w:pPr>
      <w:r w:rsidRPr="00283993">
        <w:rPr>
          <w:rFonts w:ascii="Calibri" w:eastAsia="Calibri" w:hAnsi="Calibri" w:cs="Arial"/>
        </w:rPr>
        <w:t>Zamawiający nie prowadzi postępowania w celu zawarcia umowy ramowej.</w:t>
      </w:r>
    </w:p>
    <w:p w14:paraId="465B55ED" w14:textId="3D4C6BEC" w:rsidR="00961C03" w:rsidRPr="00283993" w:rsidRDefault="00961C03" w:rsidP="00961C03">
      <w:pPr>
        <w:pStyle w:val="Akapitzlist"/>
        <w:numPr>
          <w:ilvl w:val="1"/>
          <w:numId w:val="2"/>
        </w:numPr>
        <w:spacing w:after="0" w:line="276" w:lineRule="auto"/>
        <w:jc w:val="both"/>
        <w:rPr>
          <w:rFonts w:ascii="Calibri" w:eastAsia="Calibri" w:hAnsi="Calibri" w:cs="Arial"/>
        </w:rPr>
      </w:pPr>
      <w:r w:rsidRPr="00283993">
        <w:rPr>
          <w:rFonts w:ascii="Calibri" w:eastAsia="Calibri" w:hAnsi="Calibri" w:cs="Arial"/>
        </w:rPr>
        <w:t xml:space="preserve">Do postępowania stosuje się przepisy </w:t>
      </w:r>
      <w:r w:rsidRPr="00283993">
        <w:rPr>
          <w:rFonts w:ascii="Calibri" w:eastAsia="Calibri" w:hAnsi="Calibri" w:cs="Arial"/>
          <w:b/>
          <w:bCs/>
        </w:rPr>
        <w:t xml:space="preserve">dotyczące </w:t>
      </w:r>
      <w:r w:rsidR="004F5C6E" w:rsidRPr="00283993">
        <w:rPr>
          <w:rFonts w:ascii="Calibri" w:eastAsia="Calibri" w:hAnsi="Calibri" w:cs="Arial"/>
          <w:b/>
          <w:bCs/>
        </w:rPr>
        <w:t>dostaw</w:t>
      </w:r>
      <w:r w:rsidRPr="00283993">
        <w:rPr>
          <w:rFonts w:ascii="Calibri" w:eastAsia="Calibri" w:hAnsi="Calibri" w:cs="Arial"/>
        </w:rPr>
        <w:t xml:space="preserve">. </w:t>
      </w:r>
    </w:p>
    <w:p w14:paraId="38FC4216" w14:textId="77777777" w:rsidR="00961C03" w:rsidRPr="00283993" w:rsidRDefault="00961C03" w:rsidP="00961C03">
      <w:pPr>
        <w:pStyle w:val="Akapitzlist"/>
        <w:numPr>
          <w:ilvl w:val="1"/>
          <w:numId w:val="2"/>
        </w:numPr>
        <w:spacing w:after="0"/>
        <w:rPr>
          <w:rFonts w:ascii="Calibri" w:eastAsia="Calibri" w:hAnsi="Calibri" w:cs="Arial"/>
        </w:rPr>
      </w:pPr>
      <w:r w:rsidRPr="00283993">
        <w:rPr>
          <w:rFonts w:ascii="Calibri" w:eastAsia="Calibri" w:hAnsi="Calibri" w:cs="Arial"/>
        </w:rPr>
        <w:t>Zamawiający nie przewiduje aukcji elektronicznej.</w:t>
      </w:r>
    </w:p>
    <w:p w14:paraId="4080096E" w14:textId="77777777" w:rsidR="00961C03" w:rsidRPr="00283993" w:rsidRDefault="00961C03" w:rsidP="00961C03">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 xml:space="preserve">Zamawiający nie dopuszcza składania ofert wariantowych. </w:t>
      </w:r>
    </w:p>
    <w:p w14:paraId="3A6151DD" w14:textId="77777777" w:rsidR="00BD5071" w:rsidRPr="00283993" w:rsidRDefault="00961C03" w:rsidP="00961C03">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 xml:space="preserve">Zamawiający nie dopuszcza składania ofert częściowych. </w:t>
      </w:r>
    </w:p>
    <w:p w14:paraId="38B79C50" w14:textId="3235140B" w:rsidR="00695560" w:rsidRPr="00283993" w:rsidRDefault="00695560" w:rsidP="00695560">
      <w:pPr>
        <w:spacing w:after="0" w:line="276" w:lineRule="auto"/>
        <w:ind w:left="502"/>
        <w:contextualSpacing/>
        <w:jc w:val="both"/>
        <w:rPr>
          <w:rFonts w:ascii="Calibri" w:eastAsia="Calibri" w:hAnsi="Calibri" w:cs="Arial"/>
        </w:rPr>
      </w:pPr>
      <w:r w:rsidRPr="00283993">
        <w:rPr>
          <w:rFonts w:ascii="Calibri" w:eastAsia="Calibri" w:hAnsi="Calibri" w:cs="Arial"/>
        </w:rPr>
        <w:t>Uzasadnienie niedokonania podziału zamówienia na części: Przedmiot zamówienia jest zakresem typowym w swojej branży, wielkość zamówienia oraz warunki udziału w postępowaniu umożliwiają złożenie oferty wykonawcom z grupy małych i średnich przedsiębiorstw, brak podziału na części nie wpływa więc negatywnie na konkurencyjność. Podział zamówienia na części mógłby przyczynić się do wystąpienia trudności organizacyjnych przy realizacji przedmiotu zamówienia, wydłużenie terminu realizacji, jak również wpłynąć na zwiększenia kosztów w postaci np. zwiększenia oferowanych cen. Brak podziału zamówienia na części pozwala również na sprawniejsze egzekwowanie ewentualnych roszczeń z tytułu gwarancji.</w:t>
      </w:r>
    </w:p>
    <w:p w14:paraId="2E9B1ECE" w14:textId="77777777" w:rsidR="00961C03" w:rsidRPr="00283993" w:rsidRDefault="00961C03" w:rsidP="00961C03">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Zamawiający nie przewiduje rozliczenia w walutach obcych.</w:t>
      </w:r>
    </w:p>
    <w:p w14:paraId="0FF99623" w14:textId="6FB37AB5" w:rsidR="00961C03" w:rsidRPr="00283993" w:rsidRDefault="00961C03" w:rsidP="00961C03">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Zamawiający nie przewiduje zwrotu kosztów udziału w postępowaniu.</w:t>
      </w:r>
    </w:p>
    <w:p w14:paraId="78DFAEBD" w14:textId="625C9266" w:rsidR="00DF6494" w:rsidRPr="00283993" w:rsidRDefault="00DF6494" w:rsidP="008016F2">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 xml:space="preserve">Zamawiający </w:t>
      </w:r>
      <w:r w:rsidR="008418F7" w:rsidRPr="00283993">
        <w:rPr>
          <w:rFonts w:ascii="Calibri" w:eastAsia="Calibri" w:hAnsi="Calibri" w:cs="Arial"/>
        </w:rPr>
        <w:t xml:space="preserve">działając na podstawie art. 95 ust. 1 ustawy </w:t>
      </w:r>
      <w:proofErr w:type="spellStart"/>
      <w:r w:rsidR="008418F7" w:rsidRPr="00283993">
        <w:rPr>
          <w:rFonts w:ascii="Calibri" w:eastAsia="Calibri" w:hAnsi="Calibri" w:cs="Arial"/>
        </w:rPr>
        <w:t>Pzp</w:t>
      </w:r>
      <w:proofErr w:type="spellEnd"/>
      <w:r w:rsidR="008418F7" w:rsidRPr="00283993">
        <w:rPr>
          <w:rFonts w:ascii="Calibri" w:eastAsia="Calibri" w:hAnsi="Calibri" w:cs="Arial"/>
        </w:rPr>
        <w:t xml:space="preserve"> </w:t>
      </w:r>
      <w:r w:rsidRPr="00283993">
        <w:rPr>
          <w:rFonts w:ascii="Calibri" w:eastAsia="Calibri" w:hAnsi="Calibri" w:cs="Arial"/>
        </w:rPr>
        <w:t xml:space="preserve">wymaga, by osoby wykonujące niesamodzielne czynności (tj. osoby nie będące kierownikiem budowy, kierownikami robót itp.) </w:t>
      </w:r>
      <w:r w:rsidRPr="00283993">
        <w:rPr>
          <w:rFonts w:ascii="Calibri" w:eastAsia="Calibri" w:hAnsi="Calibri" w:cs="Arial"/>
        </w:rPr>
        <w:lastRenderedPageBreak/>
        <w:t xml:space="preserve">w zakresie dot. realizacji w ramach zamówienia </w:t>
      </w:r>
      <w:r w:rsidR="008418F7" w:rsidRPr="00283993">
        <w:rPr>
          <w:rFonts w:ascii="Calibri" w:eastAsia="Calibri" w:hAnsi="Calibri" w:cs="Arial"/>
        </w:rPr>
        <w:t>prac</w:t>
      </w:r>
      <w:r w:rsidRPr="00283993">
        <w:rPr>
          <w:rFonts w:ascii="Calibri" w:eastAsia="Calibri" w:hAnsi="Calibri" w:cs="Arial"/>
        </w:rPr>
        <w:t xml:space="preserve"> montażowych, były przez Wykonawcę - a także przez podwykonawców, w przypadku gdy w/w zakres prac byłby powierzany podwykonawcom</w:t>
      </w:r>
      <w:r w:rsidR="008418F7" w:rsidRPr="00283993">
        <w:rPr>
          <w:rFonts w:ascii="Calibri" w:eastAsia="Calibri" w:hAnsi="Calibri" w:cs="Arial"/>
        </w:rPr>
        <w:t xml:space="preserve"> </w:t>
      </w:r>
      <w:r w:rsidRPr="00283993">
        <w:rPr>
          <w:rFonts w:ascii="Calibri" w:eastAsia="Calibri" w:hAnsi="Calibri" w:cs="Arial"/>
        </w:rPr>
        <w:t>- zatrudnione  na  podstawie umowy o pracę (na czas nieokreślony lub na czas określony).</w:t>
      </w:r>
    </w:p>
    <w:p w14:paraId="2AD369B5" w14:textId="77777777" w:rsidR="00722807" w:rsidRPr="00283993" w:rsidRDefault="00722807" w:rsidP="00722807">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 xml:space="preserve">Zamawiający określa wymóg zatrudnienia na podstawie umowy o pracę przez Wykonawcę lub Podwykonawcę osób wykonujących czynności związane z robotami rozbiórkowymi.  </w:t>
      </w:r>
    </w:p>
    <w:p w14:paraId="0B8B19E0" w14:textId="77777777" w:rsidR="00722807" w:rsidRPr="00283993" w:rsidRDefault="00722807" w:rsidP="00722807">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 xml:space="preserve">W trakcie realizacji zamówienia zamawiający uprawniony jest do wykonywania czynności kontrolnych wobec wykonawcy odnośnie spełniania przez wykonawcę lub podwykonawcę wymogu zatrudnienia na podstawie umowy o pracę osób realizujących przedmiot zamówienia. Zamawiający uprawniony jest w szczególności do: </w:t>
      </w:r>
    </w:p>
    <w:p w14:paraId="726C6709" w14:textId="77777777" w:rsidR="00722807" w:rsidRPr="00283993" w:rsidRDefault="00722807" w:rsidP="00722807">
      <w:pPr>
        <w:spacing w:after="0" w:line="276" w:lineRule="auto"/>
        <w:ind w:left="502"/>
        <w:contextualSpacing/>
        <w:jc w:val="both"/>
        <w:rPr>
          <w:rFonts w:ascii="Calibri" w:eastAsia="Calibri" w:hAnsi="Calibri" w:cs="Arial"/>
        </w:rPr>
      </w:pPr>
      <w:r w:rsidRPr="00283993">
        <w:rPr>
          <w:rFonts w:ascii="Calibri" w:eastAsia="Calibri" w:hAnsi="Calibri" w:cs="Arial"/>
        </w:rPr>
        <w:t>a) żądania oświadczeń i dokumentów w zakresie potwierdzenia spełniania ww. wymogów                    i dokonywania ich oceny,</w:t>
      </w:r>
    </w:p>
    <w:p w14:paraId="43B9BB1B" w14:textId="77777777" w:rsidR="00722807" w:rsidRPr="00283993" w:rsidRDefault="00722807" w:rsidP="00722807">
      <w:pPr>
        <w:spacing w:after="0" w:line="276" w:lineRule="auto"/>
        <w:ind w:left="502"/>
        <w:contextualSpacing/>
        <w:jc w:val="both"/>
        <w:rPr>
          <w:rFonts w:ascii="Calibri" w:eastAsia="Calibri" w:hAnsi="Calibri" w:cs="Arial"/>
        </w:rPr>
      </w:pPr>
      <w:r w:rsidRPr="00283993">
        <w:rPr>
          <w:rFonts w:ascii="Calibri" w:eastAsia="Calibri" w:hAnsi="Calibri" w:cs="Arial"/>
        </w:rPr>
        <w:t>b) żądania wyjaśnień w przypadku wątpliwości w zakresie potwierdzenia spełniania ww. wymogów,</w:t>
      </w:r>
    </w:p>
    <w:p w14:paraId="474BD7F2" w14:textId="77777777" w:rsidR="00722807" w:rsidRPr="00283993" w:rsidRDefault="00722807" w:rsidP="00722807">
      <w:pPr>
        <w:spacing w:after="0" w:line="276" w:lineRule="auto"/>
        <w:ind w:left="502"/>
        <w:contextualSpacing/>
        <w:jc w:val="both"/>
        <w:rPr>
          <w:rFonts w:ascii="Calibri" w:eastAsia="Calibri" w:hAnsi="Calibri" w:cs="Arial"/>
        </w:rPr>
      </w:pPr>
      <w:r w:rsidRPr="00283993">
        <w:rPr>
          <w:rFonts w:ascii="Calibri" w:eastAsia="Calibri" w:hAnsi="Calibri" w:cs="Arial"/>
        </w:rPr>
        <w:t>c) przeprowadzania kontroli na miejscu wykonywania świadczenia.</w:t>
      </w:r>
    </w:p>
    <w:p w14:paraId="43A83049" w14:textId="77777777" w:rsidR="00722807" w:rsidRPr="00283993" w:rsidRDefault="00722807" w:rsidP="00722807">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W trakcie realizacji zamówienia na każde wezwanie Zamawiającego, w wyznaczonym w tym wezwaniu terminie, Wykonawca w celu potwierdzenia spełnienia wymogu zatrudnienia na podstawie umowy o pracę przez Wykonawcę lub Podwykonawcę osób realizujących przedmiot zamówienia, przedłoży Zamawiającemu, oświadczenie własne lub podwykonawcy o zatrudnieniu osób realizujących przedmiot zamówienia na podstawie umowy. Oświadczenie to powinno zawierać w szczególności: dokładne określenie podmiotu składającego oświadczenie, datę złożenia oświadczenia, wskazanie, że osoby wykonujące pracę związaną z realizacją zamówienia są zatrudnione na podstawie umowy o pracę wraz ze wskazaniem liczby tych osób, rodzaju umowy o pracę i wymiaru etatu oraz podpis osoby uprawnionej do złożenia oświadczenia w imieniu Wykonawcy lub Podwykonawcy. Zamawiający zastrzega sobie prawo żądania od Wykonawcy przedstawienia zanonimizowanych kopii umów o pracę (zawierających imię i pierwszą literę nazwiska pracownika, okres obowiązywania umowy o pracę, stanowisko pracy wraz z ukryciem pozostałych informacji odnoszących się do pracownika).</w:t>
      </w:r>
    </w:p>
    <w:p w14:paraId="26514467" w14:textId="77777777" w:rsidR="00722807" w:rsidRPr="00283993" w:rsidRDefault="00722807" w:rsidP="00722807">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Z tytułu niespełnienia przez Wykonawcę lub Podwykonawcę wymogu zatrudnienia na podstawie umowy o pracę osób realizujących przedmiot zamówienia, Zamawiający przewiduje sankcję w postaci obowiązku zapłaty przez Wykonawcę kary umownej w wysokości określonej w projektowanych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w:t>
      </w:r>
    </w:p>
    <w:p w14:paraId="389C18BF" w14:textId="06D28875" w:rsidR="00722807" w:rsidRPr="00283993" w:rsidRDefault="00722807" w:rsidP="00961C03">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W przypadku uzasadnionych wątpliwości co do przestrzegania prawa pracy przez Wykonawcę lub Podwykonawcę, Zamawiający może zwrócić się o przeprowadzenie kontroli przez Państwową Inspekcję Pracy.</w:t>
      </w:r>
    </w:p>
    <w:p w14:paraId="53776511" w14:textId="1DAAC231" w:rsidR="00BF6604" w:rsidRPr="00283993" w:rsidRDefault="00BF6604" w:rsidP="00961C03">
      <w:pPr>
        <w:pStyle w:val="Akapitzlist"/>
        <w:numPr>
          <w:ilvl w:val="1"/>
          <w:numId w:val="2"/>
        </w:numPr>
        <w:spacing w:after="0" w:line="276" w:lineRule="auto"/>
        <w:jc w:val="both"/>
        <w:rPr>
          <w:rFonts w:ascii="Calibri" w:eastAsia="Calibri" w:hAnsi="Calibri" w:cs="Arial"/>
        </w:rPr>
      </w:pPr>
      <w:r w:rsidRPr="00283993">
        <w:rPr>
          <w:rFonts w:ascii="Calibri" w:eastAsia="Calibri" w:hAnsi="Calibri" w:cs="Arial"/>
        </w:rPr>
        <w:t>Zgodnie z art. 310 pkt 1 PZP Zamawiający przewiduje możliwość unieważnienia przedmiotowego postępowania, jeżeli środki, które Zamawiający zamierzał przeznaczyć na sfinansowanie całości lub części zamówienia, nie zostały mu przyznane</w:t>
      </w:r>
      <w:r w:rsidR="006C416E" w:rsidRPr="00283993">
        <w:rPr>
          <w:rFonts w:ascii="Calibri" w:eastAsia="Calibri" w:hAnsi="Calibri" w:cs="Arial"/>
        </w:rPr>
        <w:t>.</w:t>
      </w:r>
    </w:p>
    <w:p w14:paraId="75017342" w14:textId="7682EA0F" w:rsidR="00961C03" w:rsidRPr="00283993" w:rsidRDefault="00961C03" w:rsidP="00961C03">
      <w:pPr>
        <w:pStyle w:val="Akapitzlist"/>
        <w:numPr>
          <w:ilvl w:val="1"/>
          <w:numId w:val="2"/>
        </w:numPr>
        <w:spacing w:after="0" w:line="276" w:lineRule="auto"/>
        <w:jc w:val="both"/>
        <w:rPr>
          <w:rFonts w:ascii="Calibri" w:eastAsia="Calibri" w:hAnsi="Calibri" w:cs="Arial"/>
        </w:rPr>
      </w:pPr>
      <w:r w:rsidRPr="00283993">
        <w:rPr>
          <w:rFonts w:ascii="Calibri" w:eastAsia="Calibri" w:hAnsi="Calibri" w:cs="Arial"/>
        </w:rPr>
        <w:t xml:space="preserve">Do czynności podejmowanych przez Zamawiającego i Wykonawców w postępowaniu o udzielenie zamówienia stosuje się przepisy niniejszej SWZ, przywołanej ustawy PZP oraz aktów </w:t>
      </w:r>
      <w:r w:rsidRPr="00283993">
        <w:rPr>
          <w:rFonts w:ascii="Calibri" w:eastAsia="Calibri" w:hAnsi="Calibri" w:cs="Arial"/>
        </w:rPr>
        <w:lastRenderedPageBreak/>
        <w:t>wykonawczych wydanych na jej podstawie, a w sprawach nieuregulowanych przepisami ustawy PZP - przepisy ustawy z dnia 23 kwietnia 1964 r. - Kodeks cywilny (t. j. Dz. U. 202</w:t>
      </w:r>
      <w:r w:rsidR="006C416E" w:rsidRPr="00283993">
        <w:rPr>
          <w:rFonts w:ascii="Calibri" w:eastAsia="Calibri" w:hAnsi="Calibri" w:cs="Arial"/>
        </w:rPr>
        <w:t>4</w:t>
      </w:r>
      <w:r w:rsidRPr="00283993">
        <w:rPr>
          <w:rFonts w:ascii="Calibri" w:eastAsia="Calibri" w:hAnsi="Calibri" w:cs="Arial"/>
        </w:rPr>
        <w:t xml:space="preserve"> poz. 1</w:t>
      </w:r>
      <w:r w:rsidR="006C416E" w:rsidRPr="00283993">
        <w:rPr>
          <w:rFonts w:ascii="Calibri" w:eastAsia="Calibri" w:hAnsi="Calibri" w:cs="Arial"/>
        </w:rPr>
        <w:t>0</w:t>
      </w:r>
      <w:r w:rsidR="00402797" w:rsidRPr="00283993">
        <w:rPr>
          <w:rFonts w:ascii="Calibri" w:eastAsia="Calibri" w:hAnsi="Calibri" w:cs="Arial"/>
        </w:rPr>
        <w:t>6</w:t>
      </w:r>
      <w:r w:rsidR="006C416E" w:rsidRPr="00283993">
        <w:rPr>
          <w:rFonts w:ascii="Calibri" w:eastAsia="Calibri" w:hAnsi="Calibri" w:cs="Arial"/>
        </w:rPr>
        <w:t>1</w:t>
      </w:r>
      <w:r w:rsidRPr="00283993">
        <w:rPr>
          <w:rFonts w:ascii="Calibri" w:eastAsia="Calibri" w:hAnsi="Calibri" w:cs="Arial"/>
        </w:rPr>
        <w:t xml:space="preserve"> ze zm.).</w:t>
      </w:r>
    </w:p>
    <w:p w14:paraId="53AFB42B" w14:textId="77777777" w:rsidR="00961C03" w:rsidRPr="00283993" w:rsidRDefault="00961C03" w:rsidP="00961C03">
      <w:pPr>
        <w:pStyle w:val="Nagwek1"/>
        <w:spacing w:line="276" w:lineRule="auto"/>
        <w:jc w:val="both"/>
        <w:rPr>
          <w:rFonts w:asciiTheme="minorHAnsi" w:hAnsiTheme="minorHAnsi" w:cstheme="minorHAnsi"/>
          <w:color w:val="auto"/>
          <w:sz w:val="24"/>
          <w:szCs w:val="24"/>
          <w:highlight w:val="lightGray"/>
        </w:rPr>
      </w:pPr>
      <w:bookmarkStart w:id="12" w:name="_Toc96065180"/>
      <w:r w:rsidRPr="00283993">
        <w:rPr>
          <w:rFonts w:asciiTheme="minorHAnsi" w:hAnsiTheme="minorHAnsi" w:cstheme="minorHAnsi"/>
          <w:color w:val="auto"/>
          <w:sz w:val="24"/>
          <w:szCs w:val="24"/>
          <w:highlight w:val="lightGray"/>
        </w:rPr>
        <w:t>Opis przedmiotu zamówienia</w:t>
      </w:r>
      <w:bookmarkEnd w:id="12"/>
    </w:p>
    <w:p w14:paraId="169FC5F1" w14:textId="77777777" w:rsidR="00961C03" w:rsidRPr="00283993" w:rsidRDefault="00961C03" w:rsidP="00961C03">
      <w:pPr>
        <w:pStyle w:val="Akapitzlist"/>
        <w:numPr>
          <w:ilvl w:val="0"/>
          <w:numId w:val="2"/>
        </w:numPr>
        <w:spacing w:after="0" w:line="276" w:lineRule="auto"/>
        <w:jc w:val="both"/>
        <w:rPr>
          <w:rFonts w:ascii="Calibri" w:eastAsia="Calibri" w:hAnsi="Calibri" w:cs="Arial"/>
          <w:vanish/>
        </w:rPr>
      </w:pPr>
    </w:p>
    <w:p w14:paraId="6DD55DD8" w14:textId="5991B5F9" w:rsidR="004F5C6E" w:rsidRPr="00283993" w:rsidRDefault="004F5C6E" w:rsidP="00A325C2">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Zamówienie będzie realizowane w formule Zaprojektuj i wybuduj.</w:t>
      </w:r>
    </w:p>
    <w:p w14:paraId="049FB205" w14:textId="5F8C1790" w:rsidR="00A325C2" w:rsidRPr="00283993" w:rsidRDefault="00A325C2" w:rsidP="003A271F">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 xml:space="preserve">Przedmiotem zamówienia jest </w:t>
      </w:r>
      <w:r w:rsidR="003A271F" w:rsidRPr="00283993">
        <w:rPr>
          <w:rFonts w:ascii="Calibri" w:eastAsia="Calibri" w:hAnsi="Calibri" w:cs="Arial"/>
        </w:rPr>
        <w:t>wykonanie dokumentacji projektowej oraz kompleksowej realizacji zadania inwestycyjnego w tym dostawę, instalację oraz uruchomienie systemów magazynowania energii elektrycznej</w:t>
      </w:r>
      <w:r w:rsidR="007B249B" w:rsidRPr="00283993">
        <w:rPr>
          <w:rFonts w:ascii="Calibri" w:eastAsia="Calibri" w:hAnsi="Calibri" w:cs="Arial"/>
        </w:rPr>
        <w:t xml:space="preserve"> w budynkach użyteczności publicznej (Załącznik nr 1 – PFU)</w:t>
      </w:r>
    </w:p>
    <w:p w14:paraId="6659E56C" w14:textId="7507B971" w:rsidR="003A271F" w:rsidRPr="00283993" w:rsidRDefault="00E376E2" w:rsidP="00C518FF">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Zamówienie polega na:</w:t>
      </w:r>
    </w:p>
    <w:p w14:paraId="2F97418A" w14:textId="77777777" w:rsidR="00E376E2" w:rsidRPr="00283993" w:rsidRDefault="00E376E2" w:rsidP="00E376E2">
      <w:pPr>
        <w:numPr>
          <w:ilvl w:val="2"/>
          <w:numId w:val="2"/>
        </w:numPr>
        <w:spacing w:after="0" w:line="276" w:lineRule="auto"/>
        <w:contextualSpacing/>
        <w:jc w:val="both"/>
        <w:rPr>
          <w:rFonts w:ascii="Calibri" w:eastAsia="Calibri" w:hAnsi="Calibri" w:cs="Arial"/>
        </w:rPr>
      </w:pPr>
      <w:r w:rsidRPr="00283993">
        <w:rPr>
          <w:rFonts w:ascii="Calibri" w:eastAsia="Calibri" w:hAnsi="Calibri" w:cs="Arial"/>
        </w:rPr>
        <w:t>przeprowadzeniu niezbędnych procedur formalno-prawnych i uzyskaniu wymaganych</w:t>
      </w:r>
    </w:p>
    <w:p w14:paraId="58BA1AA1" w14:textId="77777777" w:rsidR="00E376E2" w:rsidRPr="00283993" w:rsidRDefault="00E376E2" w:rsidP="00E376E2">
      <w:pPr>
        <w:spacing w:after="0" w:line="276" w:lineRule="auto"/>
        <w:ind w:left="1353"/>
        <w:contextualSpacing/>
        <w:jc w:val="both"/>
        <w:rPr>
          <w:rFonts w:ascii="Calibri" w:eastAsia="Calibri" w:hAnsi="Calibri" w:cs="Arial"/>
        </w:rPr>
      </w:pPr>
      <w:r w:rsidRPr="00283993">
        <w:rPr>
          <w:rFonts w:ascii="Calibri" w:eastAsia="Calibri" w:hAnsi="Calibri" w:cs="Arial"/>
        </w:rPr>
        <w:t>zgód, zezwoleń, postanowień bądź decyzji administracyjnych,</w:t>
      </w:r>
    </w:p>
    <w:p w14:paraId="769C87F9" w14:textId="142E16FD" w:rsidR="00E376E2" w:rsidRPr="00283993" w:rsidRDefault="00E376E2" w:rsidP="00E376E2">
      <w:pPr>
        <w:numPr>
          <w:ilvl w:val="2"/>
          <w:numId w:val="2"/>
        </w:numPr>
        <w:spacing w:after="0" w:line="276" w:lineRule="auto"/>
        <w:contextualSpacing/>
        <w:jc w:val="both"/>
        <w:rPr>
          <w:rFonts w:ascii="Calibri" w:eastAsia="Calibri" w:hAnsi="Calibri" w:cs="Arial"/>
        </w:rPr>
      </w:pPr>
      <w:r w:rsidRPr="00283993">
        <w:rPr>
          <w:rFonts w:ascii="Calibri" w:eastAsia="Calibri" w:hAnsi="Calibri" w:cs="Arial"/>
        </w:rPr>
        <w:t xml:space="preserve"> przeprowadzeniu niezbędnych procedur formalno-prawnych i uzyskaniu wymaganych</w:t>
      </w:r>
    </w:p>
    <w:p w14:paraId="6E195477" w14:textId="77777777" w:rsidR="00E376E2" w:rsidRPr="00283993" w:rsidRDefault="00E376E2" w:rsidP="00E376E2">
      <w:pPr>
        <w:spacing w:after="0" w:line="276" w:lineRule="auto"/>
        <w:ind w:left="1353"/>
        <w:contextualSpacing/>
        <w:jc w:val="both"/>
        <w:rPr>
          <w:rFonts w:ascii="Calibri" w:eastAsia="Calibri" w:hAnsi="Calibri" w:cs="Arial"/>
        </w:rPr>
      </w:pPr>
      <w:r w:rsidRPr="00283993">
        <w:rPr>
          <w:rFonts w:ascii="Calibri" w:eastAsia="Calibri" w:hAnsi="Calibri" w:cs="Arial"/>
        </w:rPr>
        <w:t>zmian warunków przyłączeniowych do sieci dystrybucyjnej,</w:t>
      </w:r>
    </w:p>
    <w:p w14:paraId="5CCA408E" w14:textId="483436E5" w:rsidR="00E376E2" w:rsidRPr="00283993" w:rsidRDefault="00E376E2" w:rsidP="00E376E2">
      <w:pPr>
        <w:numPr>
          <w:ilvl w:val="2"/>
          <w:numId w:val="2"/>
        </w:numPr>
        <w:spacing w:after="0" w:line="276" w:lineRule="auto"/>
        <w:contextualSpacing/>
        <w:jc w:val="both"/>
        <w:rPr>
          <w:rFonts w:ascii="Calibri" w:eastAsia="Calibri" w:hAnsi="Calibri" w:cs="Arial"/>
        </w:rPr>
      </w:pPr>
      <w:r w:rsidRPr="00283993">
        <w:rPr>
          <w:rFonts w:ascii="Calibri" w:eastAsia="Calibri" w:hAnsi="Calibri" w:cs="Arial"/>
        </w:rPr>
        <w:t>opracowaniu i realizacji harmonogramu rzeczowo-finansowego na wykonanie montażu</w:t>
      </w:r>
    </w:p>
    <w:p w14:paraId="561B7402" w14:textId="77777777" w:rsidR="00E376E2" w:rsidRPr="00283993" w:rsidRDefault="00E376E2" w:rsidP="00E376E2">
      <w:pPr>
        <w:spacing w:after="0" w:line="276" w:lineRule="auto"/>
        <w:ind w:left="1353"/>
        <w:contextualSpacing/>
        <w:jc w:val="both"/>
        <w:rPr>
          <w:rFonts w:ascii="Calibri" w:eastAsia="Calibri" w:hAnsi="Calibri" w:cs="Arial"/>
        </w:rPr>
      </w:pPr>
      <w:r w:rsidRPr="00283993">
        <w:rPr>
          <w:rFonts w:ascii="Calibri" w:eastAsia="Calibri" w:hAnsi="Calibri" w:cs="Arial"/>
        </w:rPr>
        <w:t>instalacji systemu magazynowania energii elektrycznej z instalacji fotowoltaicznej i</w:t>
      </w:r>
    </w:p>
    <w:p w14:paraId="763E4432" w14:textId="77777777" w:rsidR="00E376E2" w:rsidRPr="00283993" w:rsidRDefault="00E376E2" w:rsidP="00E376E2">
      <w:pPr>
        <w:spacing w:after="0" w:line="276" w:lineRule="auto"/>
        <w:ind w:left="1353"/>
        <w:contextualSpacing/>
        <w:jc w:val="both"/>
        <w:rPr>
          <w:rFonts w:ascii="Calibri" w:eastAsia="Calibri" w:hAnsi="Calibri" w:cs="Arial"/>
        </w:rPr>
      </w:pPr>
      <w:r w:rsidRPr="00283993">
        <w:rPr>
          <w:rFonts w:ascii="Calibri" w:eastAsia="Calibri" w:hAnsi="Calibri" w:cs="Arial"/>
        </w:rPr>
        <w:t>podłączenia jej do istniejącej infrastruktury elektroenergetycznej oraz instalacji PV,</w:t>
      </w:r>
    </w:p>
    <w:p w14:paraId="4DCB1957" w14:textId="0399FC22" w:rsidR="00E376E2" w:rsidRPr="00283993" w:rsidRDefault="00E376E2" w:rsidP="00E376E2">
      <w:pPr>
        <w:numPr>
          <w:ilvl w:val="2"/>
          <w:numId w:val="2"/>
        </w:numPr>
        <w:spacing w:after="0" w:line="276" w:lineRule="auto"/>
        <w:contextualSpacing/>
        <w:jc w:val="both"/>
        <w:rPr>
          <w:rFonts w:ascii="Calibri" w:eastAsia="Calibri" w:hAnsi="Calibri" w:cs="Arial"/>
        </w:rPr>
      </w:pPr>
      <w:r w:rsidRPr="00283993">
        <w:rPr>
          <w:rFonts w:ascii="Calibri" w:eastAsia="Calibri" w:hAnsi="Calibri" w:cs="Arial"/>
        </w:rPr>
        <w:t>opracowaniu dokumentacji projektowej dla zadania obejmującego projekty budowlane</w:t>
      </w:r>
    </w:p>
    <w:p w14:paraId="0397FD18" w14:textId="77777777" w:rsidR="00E376E2" w:rsidRPr="00283993" w:rsidRDefault="00E376E2" w:rsidP="00E376E2">
      <w:pPr>
        <w:spacing w:after="0" w:line="276" w:lineRule="auto"/>
        <w:ind w:left="1353"/>
        <w:contextualSpacing/>
        <w:jc w:val="both"/>
        <w:rPr>
          <w:rFonts w:ascii="Calibri" w:eastAsia="Calibri" w:hAnsi="Calibri" w:cs="Arial"/>
        </w:rPr>
      </w:pPr>
      <w:r w:rsidRPr="00283993">
        <w:rPr>
          <w:rFonts w:ascii="Calibri" w:eastAsia="Calibri" w:hAnsi="Calibri" w:cs="Arial"/>
        </w:rPr>
        <w:t>z branży elektroenergetycznej w zakresie montażu instalacji systemu magazynowania</w:t>
      </w:r>
    </w:p>
    <w:p w14:paraId="78D53711" w14:textId="77777777" w:rsidR="00E376E2" w:rsidRPr="00283993" w:rsidRDefault="00E376E2" w:rsidP="00E376E2">
      <w:pPr>
        <w:spacing w:after="0" w:line="276" w:lineRule="auto"/>
        <w:ind w:left="1353"/>
        <w:contextualSpacing/>
        <w:jc w:val="both"/>
        <w:rPr>
          <w:rFonts w:ascii="Calibri" w:eastAsia="Calibri" w:hAnsi="Calibri" w:cs="Arial"/>
        </w:rPr>
      </w:pPr>
      <w:r w:rsidRPr="00283993">
        <w:rPr>
          <w:rFonts w:ascii="Calibri" w:eastAsia="Calibri" w:hAnsi="Calibri" w:cs="Arial"/>
        </w:rPr>
        <w:t>energii elektrycznej z instalacji fotowoltaicznej i podłączenia jej do istniejącej</w:t>
      </w:r>
    </w:p>
    <w:p w14:paraId="26AE6D9B" w14:textId="77777777" w:rsidR="00E376E2" w:rsidRPr="00283993" w:rsidRDefault="00E376E2" w:rsidP="00E376E2">
      <w:pPr>
        <w:spacing w:after="0" w:line="276" w:lineRule="auto"/>
        <w:ind w:left="1353"/>
        <w:contextualSpacing/>
        <w:jc w:val="both"/>
        <w:rPr>
          <w:rFonts w:ascii="Calibri" w:eastAsia="Calibri" w:hAnsi="Calibri" w:cs="Arial"/>
        </w:rPr>
      </w:pPr>
      <w:r w:rsidRPr="00283993">
        <w:rPr>
          <w:rFonts w:ascii="Calibri" w:eastAsia="Calibri" w:hAnsi="Calibri" w:cs="Arial"/>
        </w:rPr>
        <w:t>infrastruktury elektroenergetycznej oraz instalacji PV, wraz z wymaganą dokumentacją</w:t>
      </w:r>
    </w:p>
    <w:p w14:paraId="0CAF927A" w14:textId="77777777" w:rsidR="00E376E2" w:rsidRPr="00283993" w:rsidRDefault="00E376E2" w:rsidP="00E376E2">
      <w:pPr>
        <w:spacing w:after="0" w:line="276" w:lineRule="auto"/>
        <w:ind w:left="1353"/>
        <w:contextualSpacing/>
        <w:jc w:val="both"/>
        <w:rPr>
          <w:rFonts w:ascii="Calibri" w:eastAsia="Calibri" w:hAnsi="Calibri" w:cs="Arial"/>
        </w:rPr>
      </w:pPr>
      <w:r w:rsidRPr="00283993">
        <w:rPr>
          <w:rFonts w:ascii="Calibri" w:eastAsia="Calibri" w:hAnsi="Calibri" w:cs="Arial"/>
        </w:rPr>
        <w:t>budowlaną, w tym aktualizacja planu miejscowego zagospodarowania przestrzennego</w:t>
      </w:r>
    </w:p>
    <w:p w14:paraId="46930A84" w14:textId="77777777" w:rsidR="00E376E2" w:rsidRPr="00283993" w:rsidRDefault="00E376E2" w:rsidP="00E376E2">
      <w:pPr>
        <w:spacing w:after="0" w:line="276" w:lineRule="auto"/>
        <w:ind w:left="1353"/>
        <w:contextualSpacing/>
        <w:jc w:val="both"/>
        <w:rPr>
          <w:rFonts w:ascii="Calibri" w:eastAsia="Calibri" w:hAnsi="Calibri" w:cs="Arial"/>
        </w:rPr>
      </w:pPr>
      <w:r w:rsidRPr="00283993">
        <w:rPr>
          <w:rFonts w:ascii="Calibri" w:eastAsia="Calibri" w:hAnsi="Calibri" w:cs="Arial"/>
        </w:rPr>
        <w:t>o lokalizację magazynu energii elektrycznej,</w:t>
      </w:r>
    </w:p>
    <w:p w14:paraId="12074CA3" w14:textId="1AA9FDD9" w:rsidR="00E376E2" w:rsidRPr="00283993" w:rsidRDefault="00E376E2" w:rsidP="00E376E2">
      <w:pPr>
        <w:numPr>
          <w:ilvl w:val="2"/>
          <w:numId w:val="2"/>
        </w:numPr>
        <w:spacing w:after="0" w:line="276" w:lineRule="auto"/>
        <w:contextualSpacing/>
        <w:jc w:val="both"/>
        <w:rPr>
          <w:rFonts w:ascii="Calibri" w:eastAsia="Calibri" w:hAnsi="Calibri" w:cs="Arial"/>
        </w:rPr>
      </w:pPr>
      <w:r w:rsidRPr="00283993">
        <w:rPr>
          <w:rFonts w:ascii="Calibri" w:eastAsia="Calibri" w:hAnsi="Calibri" w:cs="Arial"/>
        </w:rPr>
        <w:t>opracowaniu i realizacji harmonogramu prac obejmującego przygotowanie formalnych</w:t>
      </w:r>
    </w:p>
    <w:p w14:paraId="3D13C528" w14:textId="77777777" w:rsidR="00E376E2" w:rsidRPr="00283993" w:rsidRDefault="00E376E2" w:rsidP="00E376E2">
      <w:pPr>
        <w:spacing w:after="0" w:line="276" w:lineRule="auto"/>
        <w:ind w:left="1353"/>
        <w:contextualSpacing/>
        <w:jc w:val="both"/>
        <w:rPr>
          <w:rFonts w:ascii="Calibri" w:eastAsia="Calibri" w:hAnsi="Calibri" w:cs="Arial"/>
        </w:rPr>
      </w:pPr>
      <w:r w:rsidRPr="00283993">
        <w:rPr>
          <w:rFonts w:ascii="Calibri" w:eastAsia="Calibri" w:hAnsi="Calibri" w:cs="Arial"/>
        </w:rPr>
        <w:t>dokumentów i uzyskanie wszystkie potrzebne wpisy, zgody i warunki techniczne,</w:t>
      </w:r>
    </w:p>
    <w:p w14:paraId="3A7F755C" w14:textId="63951FAE" w:rsidR="00E376E2" w:rsidRPr="00283993" w:rsidRDefault="00E376E2" w:rsidP="00E376E2">
      <w:pPr>
        <w:numPr>
          <w:ilvl w:val="2"/>
          <w:numId w:val="2"/>
        </w:numPr>
        <w:spacing w:after="0" w:line="276" w:lineRule="auto"/>
        <w:contextualSpacing/>
        <w:jc w:val="both"/>
        <w:rPr>
          <w:rFonts w:ascii="Calibri" w:eastAsia="Calibri" w:hAnsi="Calibri" w:cs="Arial"/>
        </w:rPr>
      </w:pPr>
      <w:r w:rsidRPr="00283993">
        <w:rPr>
          <w:rFonts w:ascii="Calibri" w:eastAsia="Calibri" w:hAnsi="Calibri" w:cs="Arial"/>
        </w:rPr>
        <w:t>zakupie niezbędnych urządzeń, materiałów i zrealizowaniu dostawy,</w:t>
      </w:r>
    </w:p>
    <w:p w14:paraId="46C61E7E" w14:textId="29DA6311" w:rsidR="00E376E2" w:rsidRPr="00283993" w:rsidRDefault="00E376E2" w:rsidP="00E376E2">
      <w:pPr>
        <w:numPr>
          <w:ilvl w:val="2"/>
          <w:numId w:val="2"/>
        </w:numPr>
        <w:spacing w:after="0" w:line="276" w:lineRule="auto"/>
        <w:contextualSpacing/>
        <w:jc w:val="both"/>
        <w:rPr>
          <w:rFonts w:ascii="Calibri" w:eastAsia="Calibri" w:hAnsi="Calibri" w:cs="Arial"/>
        </w:rPr>
      </w:pPr>
      <w:r w:rsidRPr="00283993">
        <w:rPr>
          <w:rFonts w:ascii="Calibri" w:eastAsia="Calibri" w:hAnsi="Calibri" w:cs="Arial"/>
        </w:rPr>
        <w:t>wykonaniu niezbędnych robót budowlanych i instalacyjnych,</w:t>
      </w:r>
    </w:p>
    <w:p w14:paraId="398C99F8" w14:textId="2B024F07" w:rsidR="00E376E2" w:rsidRPr="00283993" w:rsidRDefault="00E376E2" w:rsidP="00E376E2">
      <w:pPr>
        <w:numPr>
          <w:ilvl w:val="2"/>
          <w:numId w:val="2"/>
        </w:numPr>
        <w:spacing w:after="0" w:line="276" w:lineRule="auto"/>
        <w:contextualSpacing/>
        <w:jc w:val="both"/>
        <w:rPr>
          <w:rFonts w:ascii="Calibri" w:eastAsia="Calibri" w:hAnsi="Calibri" w:cs="Arial"/>
        </w:rPr>
      </w:pPr>
      <w:r w:rsidRPr="00283993">
        <w:rPr>
          <w:rFonts w:ascii="Calibri" w:eastAsia="Calibri" w:hAnsi="Calibri" w:cs="Arial"/>
        </w:rPr>
        <w:t>wykonanie montażu instalacji systemu magazynowania energii elektrycznej z instalacji</w:t>
      </w:r>
    </w:p>
    <w:p w14:paraId="61FBA2E6" w14:textId="77777777" w:rsidR="00E376E2" w:rsidRPr="00283993" w:rsidRDefault="00E376E2" w:rsidP="00E376E2">
      <w:pPr>
        <w:spacing w:after="0" w:line="276" w:lineRule="auto"/>
        <w:ind w:left="1353"/>
        <w:contextualSpacing/>
        <w:jc w:val="both"/>
        <w:rPr>
          <w:rFonts w:ascii="Calibri" w:eastAsia="Calibri" w:hAnsi="Calibri" w:cs="Arial"/>
        </w:rPr>
      </w:pPr>
      <w:r w:rsidRPr="00283993">
        <w:rPr>
          <w:rFonts w:ascii="Calibri" w:eastAsia="Calibri" w:hAnsi="Calibri" w:cs="Arial"/>
        </w:rPr>
        <w:t>PV i podłączenia jej do istniejącej infrastruktury elektroenergetycznej oraz instalacji PV,</w:t>
      </w:r>
    </w:p>
    <w:p w14:paraId="57DAFB2B" w14:textId="65980280" w:rsidR="00E376E2" w:rsidRPr="00283993" w:rsidRDefault="00E376E2" w:rsidP="00E376E2">
      <w:pPr>
        <w:numPr>
          <w:ilvl w:val="2"/>
          <w:numId w:val="2"/>
        </w:numPr>
        <w:spacing w:after="0" w:line="276" w:lineRule="auto"/>
        <w:contextualSpacing/>
        <w:jc w:val="both"/>
        <w:rPr>
          <w:rFonts w:ascii="Calibri" w:eastAsia="Calibri" w:hAnsi="Calibri" w:cs="Arial"/>
        </w:rPr>
      </w:pPr>
      <w:r w:rsidRPr="00283993">
        <w:rPr>
          <w:rFonts w:ascii="Calibri" w:eastAsia="Calibri" w:hAnsi="Calibri" w:cs="Arial"/>
        </w:rPr>
        <w:t>uruchomieniu zabudowanych urządzeń i wykonanych instalacji,</w:t>
      </w:r>
    </w:p>
    <w:p w14:paraId="29F3CF1E" w14:textId="77777777" w:rsidR="00E376E2" w:rsidRPr="00283993" w:rsidRDefault="00E376E2" w:rsidP="00E376E2">
      <w:pPr>
        <w:numPr>
          <w:ilvl w:val="2"/>
          <w:numId w:val="2"/>
        </w:numPr>
        <w:spacing w:after="0" w:line="276" w:lineRule="auto"/>
        <w:contextualSpacing/>
        <w:jc w:val="both"/>
        <w:rPr>
          <w:rFonts w:ascii="Calibri" w:eastAsia="Calibri" w:hAnsi="Calibri" w:cs="Arial"/>
        </w:rPr>
      </w:pPr>
      <w:r w:rsidRPr="00283993">
        <w:rPr>
          <w:rFonts w:ascii="Calibri" w:eastAsia="Calibri" w:hAnsi="Calibri" w:cs="Arial"/>
        </w:rPr>
        <w:t>wykonaniu i dostarczeniu dokumentacji powykonawczej niezbędnej do prawidłowego</w:t>
      </w:r>
    </w:p>
    <w:p w14:paraId="095D87D8" w14:textId="77777777" w:rsidR="00E376E2" w:rsidRPr="00283993" w:rsidRDefault="00E376E2" w:rsidP="00E376E2">
      <w:pPr>
        <w:spacing w:after="0" w:line="276" w:lineRule="auto"/>
        <w:ind w:left="1353"/>
        <w:contextualSpacing/>
        <w:jc w:val="both"/>
        <w:rPr>
          <w:rFonts w:ascii="Calibri" w:eastAsia="Calibri" w:hAnsi="Calibri" w:cs="Arial"/>
        </w:rPr>
      </w:pPr>
      <w:r w:rsidRPr="00283993">
        <w:rPr>
          <w:rFonts w:ascii="Calibri" w:eastAsia="Calibri" w:hAnsi="Calibri" w:cs="Arial"/>
        </w:rPr>
        <w:t>użytkowania instalacji przez użytkowników,</w:t>
      </w:r>
    </w:p>
    <w:p w14:paraId="64312A0E" w14:textId="2A5D8D0B" w:rsidR="00E376E2" w:rsidRPr="00283993" w:rsidRDefault="00E376E2" w:rsidP="00E376E2">
      <w:pPr>
        <w:numPr>
          <w:ilvl w:val="2"/>
          <w:numId w:val="2"/>
        </w:numPr>
        <w:spacing w:after="0" w:line="276" w:lineRule="auto"/>
        <w:contextualSpacing/>
        <w:jc w:val="both"/>
        <w:rPr>
          <w:rFonts w:ascii="Calibri" w:eastAsia="Calibri" w:hAnsi="Calibri" w:cs="Arial"/>
        </w:rPr>
      </w:pPr>
      <w:r w:rsidRPr="00283993">
        <w:rPr>
          <w:rFonts w:ascii="Calibri" w:eastAsia="Calibri" w:hAnsi="Calibri" w:cs="Arial"/>
        </w:rPr>
        <w:t>opracowaniu specyfikacji technicznych wykonania i odbioru robót,</w:t>
      </w:r>
    </w:p>
    <w:p w14:paraId="4D274AF4" w14:textId="1BDDD22E" w:rsidR="00E376E2" w:rsidRPr="00283993" w:rsidRDefault="00E376E2" w:rsidP="00E376E2">
      <w:pPr>
        <w:numPr>
          <w:ilvl w:val="2"/>
          <w:numId w:val="2"/>
        </w:numPr>
        <w:spacing w:after="0" w:line="276" w:lineRule="auto"/>
        <w:contextualSpacing/>
        <w:jc w:val="both"/>
        <w:rPr>
          <w:rFonts w:ascii="Calibri" w:eastAsia="Calibri" w:hAnsi="Calibri" w:cs="Arial"/>
        </w:rPr>
      </w:pPr>
      <w:r w:rsidRPr="00283993">
        <w:rPr>
          <w:rFonts w:ascii="Calibri" w:eastAsia="Calibri" w:hAnsi="Calibri" w:cs="Arial"/>
        </w:rPr>
        <w:t>przeprowadzeniu niezbędnych procedur formalno-prawnych polegających na</w:t>
      </w:r>
    </w:p>
    <w:p w14:paraId="777353BF" w14:textId="2C5AE418" w:rsidR="00E376E2" w:rsidRPr="00283993" w:rsidRDefault="00E376E2" w:rsidP="00E376E2">
      <w:pPr>
        <w:spacing w:after="0" w:line="276" w:lineRule="auto"/>
        <w:ind w:left="1353"/>
        <w:contextualSpacing/>
        <w:jc w:val="both"/>
        <w:rPr>
          <w:rFonts w:ascii="Calibri" w:eastAsia="Calibri" w:hAnsi="Calibri" w:cs="Arial"/>
        </w:rPr>
      </w:pPr>
      <w:r w:rsidRPr="00283993">
        <w:rPr>
          <w:rFonts w:ascii="Calibri" w:eastAsia="Calibri" w:hAnsi="Calibri" w:cs="Arial"/>
        </w:rPr>
        <w:t>zgłoszeniu instalacji magazynu energii do OSD i uzyskaniu wpisu do odpowiednich</w:t>
      </w:r>
    </w:p>
    <w:p w14:paraId="1E60AFD0" w14:textId="77777777" w:rsidR="00E376E2" w:rsidRPr="00283993" w:rsidRDefault="00E376E2" w:rsidP="00E376E2">
      <w:pPr>
        <w:spacing w:after="0" w:line="276" w:lineRule="auto"/>
        <w:ind w:left="1353"/>
        <w:contextualSpacing/>
        <w:jc w:val="both"/>
        <w:rPr>
          <w:rFonts w:ascii="Calibri" w:eastAsia="Calibri" w:hAnsi="Calibri" w:cs="Arial"/>
        </w:rPr>
      </w:pPr>
      <w:r w:rsidRPr="00283993">
        <w:rPr>
          <w:rFonts w:ascii="Calibri" w:eastAsia="Calibri" w:hAnsi="Calibri" w:cs="Arial"/>
        </w:rPr>
        <w:t>rejestrów,</w:t>
      </w:r>
    </w:p>
    <w:p w14:paraId="7E4587EA" w14:textId="69823B96" w:rsidR="00E376E2" w:rsidRPr="00283993" w:rsidRDefault="00E376E2" w:rsidP="00E376E2">
      <w:pPr>
        <w:numPr>
          <w:ilvl w:val="2"/>
          <w:numId w:val="2"/>
        </w:numPr>
        <w:spacing w:after="0" w:line="276" w:lineRule="auto"/>
        <w:contextualSpacing/>
        <w:jc w:val="both"/>
        <w:rPr>
          <w:rFonts w:ascii="Calibri" w:eastAsia="Calibri" w:hAnsi="Calibri" w:cs="Arial"/>
        </w:rPr>
      </w:pPr>
      <w:r w:rsidRPr="00283993">
        <w:rPr>
          <w:rFonts w:ascii="Calibri" w:eastAsia="Calibri" w:hAnsi="Calibri" w:cs="Arial"/>
        </w:rPr>
        <w:t>dokonaniu niezbędnych przeszkoleń dla obsługi</w:t>
      </w:r>
    </w:p>
    <w:p w14:paraId="4C7C158B" w14:textId="3A9A7E7F" w:rsidR="00E376E2" w:rsidRPr="00283993" w:rsidRDefault="00E376E2" w:rsidP="00E376E2">
      <w:pPr>
        <w:numPr>
          <w:ilvl w:val="2"/>
          <w:numId w:val="2"/>
        </w:numPr>
        <w:spacing w:after="0" w:line="276" w:lineRule="auto"/>
        <w:contextualSpacing/>
        <w:jc w:val="both"/>
        <w:rPr>
          <w:rFonts w:ascii="Calibri" w:eastAsia="Calibri" w:hAnsi="Calibri" w:cs="Arial"/>
        </w:rPr>
      </w:pPr>
      <w:r w:rsidRPr="00283993">
        <w:rPr>
          <w:rFonts w:ascii="Calibri" w:eastAsia="Calibri" w:hAnsi="Calibri" w:cs="Arial"/>
        </w:rPr>
        <w:t>świadczeniu usługi serwisowej przez 5 lat od momentu oddania instalacji do</w:t>
      </w:r>
    </w:p>
    <w:p w14:paraId="36EDA52B" w14:textId="4F5340F3" w:rsidR="00E376E2" w:rsidRPr="00283993" w:rsidRDefault="00E376E2" w:rsidP="00E376E2">
      <w:pPr>
        <w:spacing w:after="0" w:line="276" w:lineRule="auto"/>
        <w:ind w:left="1353"/>
        <w:contextualSpacing/>
        <w:jc w:val="both"/>
        <w:rPr>
          <w:rFonts w:ascii="Calibri" w:eastAsia="Calibri" w:hAnsi="Calibri" w:cs="Arial"/>
        </w:rPr>
      </w:pPr>
      <w:r w:rsidRPr="00283993">
        <w:rPr>
          <w:rFonts w:ascii="Calibri" w:eastAsia="Calibri" w:hAnsi="Calibri" w:cs="Arial"/>
        </w:rPr>
        <w:t>eksploatacji.</w:t>
      </w:r>
    </w:p>
    <w:p w14:paraId="6B480DA8" w14:textId="77777777" w:rsidR="00E376E2" w:rsidRPr="00283993" w:rsidRDefault="00E376E2" w:rsidP="00E376E2">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Zamówienie obejmuje wykonanie kompletnej dokumentacji budowlanej oraz wykonanie niżej</w:t>
      </w:r>
    </w:p>
    <w:p w14:paraId="4640DEE4" w14:textId="77777777" w:rsidR="00E376E2" w:rsidRPr="00283993" w:rsidRDefault="00E376E2" w:rsidP="00E376E2">
      <w:pPr>
        <w:spacing w:after="0" w:line="276" w:lineRule="auto"/>
        <w:ind w:left="567"/>
        <w:contextualSpacing/>
        <w:jc w:val="both"/>
        <w:rPr>
          <w:rFonts w:ascii="Calibri" w:eastAsia="Calibri" w:hAnsi="Calibri" w:cs="Arial"/>
        </w:rPr>
      </w:pPr>
      <w:r w:rsidRPr="00283993">
        <w:rPr>
          <w:rFonts w:ascii="Calibri" w:eastAsia="Calibri" w:hAnsi="Calibri" w:cs="Arial"/>
        </w:rPr>
        <w:t>wymienionych robót w zakresie:</w:t>
      </w:r>
    </w:p>
    <w:p w14:paraId="2495F492" w14:textId="51791224" w:rsidR="00E376E2" w:rsidRPr="00283993" w:rsidRDefault="00E376E2" w:rsidP="00E376E2">
      <w:pPr>
        <w:spacing w:after="0" w:line="276" w:lineRule="auto"/>
        <w:ind w:left="1134" w:hanging="141"/>
        <w:contextualSpacing/>
        <w:jc w:val="both"/>
        <w:rPr>
          <w:rFonts w:ascii="Calibri" w:eastAsia="Calibri" w:hAnsi="Calibri" w:cs="Arial"/>
        </w:rPr>
      </w:pPr>
      <w:r w:rsidRPr="00283993">
        <w:rPr>
          <w:rFonts w:ascii="Calibri" w:eastAsia="Calibri" w:hAnsi="Calibri" w:cs="Arial"/>
        </w:rPr>
        <w:t>1. Montażu instalacji systemów magazynowania energii elektrycznej działających na  potrzeby istniejących instalacji fotowoltaicznych.</w:t>
      </w:r>
    </w:p>
    <w:p w14:paraId="42E5117F" w14:textId="5A970EE8" w:rsidR="00E376E2" w:rsidRPr="00283993" w:rsidRDefault="00E376E2" w:rsidP="00E376E2">
      <w:pPr>
        <w:spacing w:after="0" w:line="276" w:lineRule="auto"/>
        <w:ind w:left="1134" w:hanging="141"/>
        <w:contextualSpacing/>
        <w:jc w:val="both"/>
        <w:rPr>
          <w:rFonts w:ascii="Calibri" w:eastAsia="Calibri" w:hAnsi="Calibri" w:cs="Arial"/>
        </w:rPr>
      </w:pPr>
      <w:r w:rsidRPr="00283993">
        <w:rPr>
          <w:rFonts w:ascii="Calibri" w:eastAsia="Calibri" w:hAnsi="Calibri" w:cs="Arial"/>
        </w:rPr>
        <w:t>2. Montażu systemów zarządzania energią (EMS)</w:t>
      </w:r>
      <w:r w:rsidR="000D0601" w:rsidRPr="00283993">
        <w:rPr>
          <w:rFonts w:ascii="Calibri" w:eastAsia="Calibri" w:hAnsi="Calibri" w:cs="Arial"/>
        </w:rPr>
        <w:t>.</w:t>
      </w:r>
    </w:p>
    <w:p w14:paraId="611722DF" w14:textId="50E87DC6" w:rsidR="000746FF" w:rsidRPr="00283993" w:rsidRDefault="000746FF" w:rsidP="004E3797">
      <w:pPr>
        <w:pStyle w:val="Akapitzlist"/>
        <w:numPr>
          <w:ilvl w:val="1"/>
          <w:numId w:val="2"/>
        </w:numPr>
        <w:jc w:val="both"/>
        <w:rPr>
          <w:rFonts w:ascii="Calibri" w:eastAsia="Calibri" w:hAnsi="Calibri" w:cs="Arial"/>
        </w:rPr>
      </w:pPr>
      <w:r w:rsidRPr="00283993">
        <w:rPr>
          <w:rFonts w:ascii="Calibri" w:eastAsia="Calibri" w:hAnsi="Calibri" w:cs="Arial"/>
        </w:rPr>
        <w:lastRenderedPageBreak/>
        <w:t xml:space="preserve">Oferta dostarczona przez Wykonawcę, powinna obejmować całość zadania, tj. dokumentację projektową, decyzje administracyjne, montaż, roboty budowlane oraz wszystkie dostawy i usługi konieczne do przeprowadzenia przedsięwzięcia, aż do momentu przekazania Zamawiającemu do użytkowania. Oferta powinna być zgodna z Programem funkcjonalno-użytkowym (PFU) stanowiącym załącznik nr 1 do SWZ. </w:t>
      </w:r>
    </w:p>
    <w:p w14:paraId="72F69E49" w14:textId="77777777" w:rsidR="000746FF" w:rsidRPr="00283993" w:rsidRDefault="000746FF" w:rsidP="004E3797">
      <w:pPr>
        <w:pStyle w:val="Akapitzlist"/>
        <w:numPr>
          <w:ilvl w:val="1"/>
          <w:numId w:val="2"/>
        </w:numPr>
        <w:spacing w:after="160" w:line="259" w:lineRule="auto"/>
        <w:jc w:val="both"/>
      </w:pPr>
      <w:r w:rsidRPr="00283993">
        <w:t>Wykonawca w swoim zakresie ujmie także te prace dodatkowe i elementy instalacji, które nie zostały wyszczególnione, lecz są niezbędne dla poprawnego funkcjonowania i stabilnego działania oraz wymaganych prac konserwacyjnych, jak również dla uzyskania gwarancji sprawnego i bezawaryjnego działania.</w:t>
      </w:r>
    </w:p>
    <w:p w14:paraId="3637D777" w14:textId="234ECA11" w:rsidR="004E3797" w:rsidRPr="00283993" w:rsidRDefault="004E3797" w:rsidP="004E3797">
      <w:pPr>
        <w:pStyle w:val="Akapitzlist"/>
        <w:numPr>
          <w:ilvl w:val="1"/>
          <w:numId w:val="2"/>
        </w:numPr>
        <w:jc w:val="both"/>
        <w:rPr>
          <w:rFonts w:ascii="Calibri" w:eastAsia="Calibri" w:hAnsi="Calibri" w:cs="Arial"/>
        </w:rPr>
      </w:pPr>
      <w:r w:rsidRPr="00283993">
        <w:rPr>
          <w:rFonts w:ascii="Calibri" w:eastAsia="Calibri" w:hAnsi="Calibri" w:cs="Arial"/>
        </w:rPr>
        <w:t xml:space="preserve">Przedstawiona dokumentacja nie zwalnia Wykonawcę z wykonania obmiarów i sprawdzenia niezbędnego zakresu prac. W trakcie wyceny Wykonawca winien mieć świadomość stopnia złożoności, rozmiarów i wymogów przedmiotu zamówienia i tego, że wartość umowy obejmuje wszelkie dodatkowe koszty, które mogą być związane z wypełnieniem przez wykonawcę warunków i wymogów wynikających z umowy. </w:t>
      </w:r>
    </w:p>
    <w:p w14:paraId="4836905D" w14:textId="77777777" w:rsidR="00AD7191" w:rsidRPr="00283993" w:rsidRDefault="00AD7191" w:rsidP="00AD7191">
      <w:pPr>
        <w:pStyle w:val="Akapitzlist"/>
        <w:numPr>
          <w:ilvl w:val="1"/>
          <w:numId w:val="2"/>
        </w:numPr>
        <w:spacing w:after="160" w:line="259" w:lineRule="auto"/>
        <w:jc w:val="both"/>
      </w:pPr>
      <w:r w:rsidRPr="00283993">
        <w:t>Termin gwarancji:</w:t>
      </w:r>
    </w:p>
    <w:p w14:paraId="704D13A1" w14:textId="088CD608" w:rsidR="00AD7191" w:rsidRPr="00283993" w:rsidRDefault="00AD7191" w:rsidP="00AD7191">
      <w:pPr>
        <w:pStyle w:val="Akapitzlist"/>
        <w:numPr>
          <w:ilvl w:val="2"/>
          <w:numId w:val="2"/>
        </w:numPr>
        <w:spacing w:after="160" w:line="259" w:lineRule="auto"/>
        <w:jc w:val="both"/>
      </w:pPr>
      <w:r w:rsidRPr="00283993">
        <w:t xml:space="preserve">Zamawiający wymaga, aby na wykonane roboty i zastosowane materiały Wykonawca udzielił minimum 60 miesięcznej gwarancji jakości, licząc od dnia podpisania przez Zamawiającego (bez uwag) protokołu odbioru końcowego. Odpowiedzialność z tytułu rękojmi wykonawca będzie ponosił na zasadach określonych w Kodeksie cywilnym w granicach wskazanych w </w:t>
      </w:r>
      <w:r w:rsidRPr="00283993">
        <w:rPr>
          <w:rFonts w:cstheme="minorHAnsi"/>
        </w:rPr>
        <w:t>§</w:t>
      </w:r>
      <w:r w:rsidRPr="00283993">
        <w:t xml:space="preserve"> 14 PPU stanowiących załącznik nr </w:t>
      </w:r>
      <w:r w:rsidR="009945E3" w:rsidRPr="00283993">
        <w:t>7</w:t>
      </w:r>
      <w:r w:rsidRPr="00283993">
        <w:t xml:space="preserve"> do SWZ.</w:t>
      </w:r>
    </w:p>
    <w:p w14:paraId="57F6EB24" w14:textId="77777777" w:rsidR="00AD7191" w:rsidRPr="00283993" w:rsidRDefault="00AD7191" w:rsidP="00AD7191">
      <w:pPr>
        <w:pStyle w:val="Akapitzlist"/>
        <w:numPr>
          <w:ilvl w:val="2"/>
          <w:numId w:val="2"/>
        </w:numPr>
        <w:spacing w:before="240" w:after="160" w:line="259" w:lineRule="auto"/>
        <w:jc w:val="both"/>
      </w:pPr>
      <w:bookmarkStart w:id="13" w:name="_Hlk161659887"/>
      <w:r w:rsidRPr="00283993">
        <w:t xml:space="preserve">Jeżeli gwarancja udzielona Wykonawcy przez producentów na zastosowane materiały, urządzenia jest dłuższa niż gwarancja Wykonawcy udzielona Zamawiającemu, Zamawiającemu przysługuje prawo do skorzystania z uprawnień gwarancyjnych wobec producentów przez cały okres obowiązywania tych uprawnień. </w:t>
      </w:r>
    </w:p>
    <w:bookmarkEnd w:id="13"/>
    <w:p w14:paraId="6083AB33" w14:textId="5F51609D" w:rsidR="000446B2" w:rsidRPr="00283993" w:rsidRDefault="000446B2" w:rsidP="00001436">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 xml:space="preserve">Przedmiot zamówienia wg kodów klasyfikacji Wspólnego Słownika Zamówień Publicznych CPV: </w:t>
      </w:r>
    </w:p>
    <w:p w14:paraId="0E497337" w14:textId="77777777" w:rsidR="00001436" w:rsidRPr="00283993" w:rsidRDefault="00001436" w:rsidP="00001436">
      <w:pPr>
        <w:ind w:left="142" w:firstLine="360"/>
        <w:jc w:val="both"/>
        <w:rPr>
          <w:rFonts w:ascii="Calibri" w:eastAsia="Calibri" w:hAnsi="Calibri" w:cs="Arial"/>
        </w:rPr>
      </w:pPr>
      <w:bookmarkStart w:id="14" w:name="_Hlk157596969"/>
      <w:r w:rsidRPr="00283993">
        <w:rPr>
          <w:rFonts w:ascii="Calibri" w:eastAsia="Calibri" w:hAnsi="Calibri" w:cs="Arial"/>
        </w:rPr>
        <w:t>31422000-0 Zestawy baterii</w:t>
      </w:r>
    </w:p>
    <w:p w14:paraId="32D5C32C"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31430000-9: Akumulatory elektryczne</w:t>
      </w:r>
    </w:p>
    <w:p w14:paraId="4DAD3FAE"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09331000-8 Baterie słoneczne</w:t>
      </w:r>
    </w:p>
    <w:p w14:paraId="0A70E81B"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35110000-8 Sprzęt gaśniczy, ratowniczy i bezpieczeństwa</w:t>
      </w:r>
    </w:p>
    <w:p w14:paraId="28850AE2"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35120000-1 Systemy i urządzenia nadzoru i bezpieczeństwa</w:t>
      </w:r>
    </w:p>
    <w:p w14:paraId="12FF46FD"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45000000-7 Roboty budowlane</w:t>
      </w:r>
    </w:p>
    <w:p w14:paraId="665304F1"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45100000-8 Przygotowanie terenu pod budowę</w:t>
      </w:r>
    </w:p>
    <w:p w14:paraId="19F171C3"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45111000-8 Roboty w zakresie burzenia, roboty ziemne.</w:t>
      </w:r>
    </w:p>
    <w:p w14:paraId="5EA60201"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45111200-0 Roboty w zakresie przygotowania terenu pod budowę i roboty ziemne</w:t>
      </w:r>
    </w:p>
    <w:p w14:paraId="21A7DB19"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45300000-0 Roboty instalacyjne w budynkach</w:t>
      </w:r>
    </w:p>
    <w:p w14:paraId="3F8D15CA"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45223000-6 Roboty budowlane w zakresie konstrukcji</w:t>
      </w:r>
    </w:p>
    <w:p w14:paraId="2289B9B5"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45310000-3 Roboty instalacyjne elektryczne</w:t>
      </w:r>
    </w:p>
    <w:p w14:paraId="347F9224"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45311000-0 Roboty w zakresie okablowania oraz instalacji elektrycznych</w:t>
      </w:r>
    </w:p>
    <w:p w14:paraId="1D164313"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45315700-5 Instalowanie rozdzielnic elektrycznych</w:t>
      </w:r>
    </w:p>
    <w:p w14:paraId="7A17FB21"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45311100-1 Ochrona przeciwporażeniowa</w:t>
      </w:r>
    </w:p>
    <w:p w14:paraId="050A08EB"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45314000-1 Instalowanie urządzeń telekomunikacyjnych</w:t>
      </w:r>
    </w:p>
    <w:p w14:paraId="6D04D072"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45315000-8 Instalowanie urządzeń elektrycznego ogrzewania i innego sprzętu elektrycznego w budynkach</w:t>
      </w:r>
    </w:p>
    <w:p w14:paraId="6CBDA4A4"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45317000-2 Inne instalacje elektryczne</w:t>
      </w:r>
    </w:p>
    <w:p w14:paraId="426211E7"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45331200-8 Instalowanie urządzeń wentylacyjnych i klimatyzacyjnych</w:t>
      </w:r>
    </w:p>
    <w:p w14:paraId="47559B2B"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45400000-1 Roboty wykończeniowe w zakresie obiektów budowlanych</w:t>
      </w:r>
    </w:p>
    <w:p w14:paraId="3A2E88B4"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45450000-6 Roboty budowlane wykończeniowe, pozostałe</w:t>
      </w:r>
    </w:p>
    <w:p w14:paraId="263F3131"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71242000-6 Przygotowanie przedsięwzięcia i projektu, oszacowanie kosztów</w:t>
      </w:r>
    </w:p>
    <w:p w14:paraId="614EE96F"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71320000-7 Usługi inżynieryjne w zakresie projektowania</w:t>
      </w:r>
    </w:p>
    <w:p w14:paraId="2B5E2FDA"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lastRenderedPageBreak/>
        <w:t>71323100-9 Usługi projektowania systemów zasilania energią elektryczną</w:t>
      </w:r>
    </w:p>
    <w:p w14:paraId="575E8095"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71355000-1 Usługi pomiarowe</w:t>
      </w:r>
    </w:p>
    <w:p w14:paraId="5F77AB6B"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74231420-7 Usługi zarządzania energią</w:t>
      </w:r>
    </w:p>
    <w:p w14:paraId="0CF8192B"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48700000-5 Pakiet oprogramowania użytkowego</w:t>
      </w:r>
    </w:p>
    <w:p w14:paraId="24EA2C50"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51112200-2: Usługi instalowania sprzętu sterowania energią elektryczną</w:t>
      </w:r>
    </w:p>
    <w:p w14:paraId="46B2BA8D"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51200000-4 Usługi instalowania urządzeń do mierzenia, kontroli, badania i nawigacji</w:t>
      </w:r>
    </w:p>
    <w:p w14:paraId="51AB839F"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51200000-7 Usługi instalowania urządzeń pomiarowych</w:t>
      </w:r>
    </w:p>
    <w:p w14:paraId="3BE540C8"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74231540-4 Usługi nadzoru budowlanego</w:t>
      </w:r>
    </w:p>
    <w:p w14:paraId="27F7438C" w14:textId="77777777" w:rsidR="00001436" w:rsidRPr="00283993" w:rsidRDefault="00001436" w:rsidP="00001436">
      <w:pPr>
        <w:pStyle w:val="Akapitzlist"/>
        <w:ind w:left="502"/>
        <w:jc w:val="both"/>
        <w:rPr>
          <w:rFonts w:ascii="Calibri" w:eastAsia="Calibri" w:hAnsi="Calibri" w:cs="Arial"/>
        </w:rPr>
      </w:pPr>
      <w:r w:rsidRPr="00283993">
        <w:rPr>
          <w:rFonts w:ascii="Calibri" w:eastAsia="Calibri" w:hAnsi="Calibri" w:cs="Arial"/>
        </w:rPr>
        <w:t>31500000-1 Urządzenia oświetleniowe i lampy elektryczne</w:t>
      </w:r>
    </w:p>
    <w:p w14:paraId="200998F8" w14:textId="3600666E" w:rsidR="000446B2" w:rsidRPr="00283993" w:rsidRDefault="000446B2" w:rsidP="00001436">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 xml:space="preserve">Szczegółowy opis oraz sposób realizacji zamówienia zawiera </w:t>
      </w:r>
      <w:bookmarkStart w:id="15" w:name="_Hlk128134692"/>
      <w:r w:rsidR="009945E3" w:rsidRPr="00283993">
        <w:rPr>
          <w:rFonts w:ascii="Calibri" w:eastAsia="Calibri" w:hAnsi="Calibri" w:cs="Arial"/>
        </w:rPr>
        <w:t>Program Funkcjonalno-Użytkowy</w:t>
      </w:r>
      <w:r w:rsidR="00E64088" w:rsidRPr="00283993">
        <w:rPr>
          <w:rFonts w:ascii="Calibri" w:eastAsia="Calibri" w:hAnsi="Calibri" w:cs="Arial"/>
        </w:rPr>
        <w:t xml:space="preserve"> </w:t>
      </w:r>
      <w:bookmarkEnd w:id="15"/>
      <w:r w:rsidRPr="00283993">
        <w:rPr>
          <w:rFonts w:ascii="Calibri" w:eastAsia="Calibri" w:hAnsi="Calibri" w:cs="Arial"/>
        </w:rPr>
        <w:t xml:space="preserve">(dalej: </w:t>
      </w:r>
      <w:r w:rsidR="009945E3" w:rsidRPr="00283993">
        <w:rPr>
          <w:rFonts w:ascii="Calibri" w:eastAsia="Calibri" w:hAnsi="Calibri" w:cs="Arial"/>
        </w:rPr>
        <w:t>PFU</w:t>
      </w:r>
      <w:r w:rsidRPr="00283993">
        <w:rPr>
          <w:rFonts w:ascii="Calibri" w:eastAsia="Calibri" w:hAnsi="Calibri" w:cs="Arial"/>
        </w:rPr>
        <w:t>) – stanowiący załącznik nr 1 do SWZ.</w:t>
      </w:r>
    </w:p>
    <w:bookmarkEnd w:id="14"/>
    <w:p w14:paraId="0F118426" w14:textId="1B9ECCC9" w:rsidR="000446B2" w:rsidRPr="00283993" w:rsidRDefault="000446B2" w:rsidP="00001436">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 xml:space="preserve">W przypadku, gdy w opisie przedmiotu zamówienia występuje wskazanie znaków towarowych lub pochodzenia, Zamawiający informuje, iż zapis ten jest jedynie określeniem minimalnych parametrów i stanowi wskazanie dla Wykonawcy jakie cechy powinny posiadać materiały lub urządzenia użyte do realizacji przedmiotu zamówienia. Zamawiający dopuszcza realizację zamówienia poprzez zastosowanie materiałów lub urządzeń równoważnych. Wykonawca, który oferuje materiały lub urządzenia równoważne zobowiązany jest wykazać w ofercie, że spełniają one wymagania Zamawiającego. </w:t>
      </w:r>
    </w:p>
    <w:p w14:paraId="379ABA02" w14:textId="77777777" w:rsidR="003116C2" w:rsidRPr="00283993" w:rsidRDefault="003116C2" w:rsidP="00001436">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Opisując przedmiot zamówienia przez odniesienie do norm, ocen technicznych, specyfikacji technicznych i systemów referencji technicznych, o których mowa w  art.  101 ust. 1 pkt 2 oraz ust. 3 PZP, Zamawiający dopuszcza rozwiązania równoważne z opisywanymi.</w:t>
      </w:r>
    </w:p>
    <w:p w14:paraId="45ED90E8" w14:textId="77777777" w:rsidR="00001436" w:rsidRPr="00283993" w:rsidRDefault="006117C4" w:rsidP="00001436">
      <w:pPr>
        <w:numPr>
          <w:ilvl w:val="1"/>
          <w:numId w:val="2"/>
        </w:numPr>
        <w:spacing w:after="0" w:line="276" w:lineRule="auto"/>
        <w:contextualSpacing/>
        <w:jc w:val="both"/>
        <w:rPr>
          <w:rFonts w:ascii="Calibri" w:eastAsia="Calibri" w:hAnsi="Calibri" w:cs="Arial"/>
        </w:rPr>
      </w:pPr>
      <w:bookmarkStart w:id="16" w:name="_Hlk198619802"/>
      <w:r w:rsidRPr="00283993">
        <w:rPr>
          <w:rFonts w:ascii="Calibri" w:eastAsia="Calibri" w:hAnsi="Calibri" w:cs="Arial"/>
        </w:rPr>
        <w:t xml:space="preserve">Przedmiot zamówienia zostanie współfinansowany z Europejskiego Funduszu Rozwoju Regionalnego </w:t>
      </w:r>
      <w:r w:rsidR="00241EF1" w:rsidRPr="00283993">
        <w:rPr>
          <w:rFonts w:ascii="Calibri" w:eastAsia="Calibri" w:hAnsi="Calibri" w:cs="Arial"/>
        </w:rPr>
        <w:t xml:space="preserve">w ramach </w:t>
      </w:r>
      <w:r w:rsidR="00001436" w:rsidRPr="00283993">
        <w:rPr>
          <w:rFonts w:ascii="Calibri" w:eastAsia="Calibri" w:hAnsi="Calibri" w:cs="Arial"/>
        </w:rPr>
        <w:t>Funduszy Europejskich dla Mazowsza 2021-2027, FEMA.02.03-IP.01-020/24, Priorytet II - Fundusze Europejskie na zielony rozwój Mazowsza, Działanie 2.3 – Odnawialne źródła energii, Typ projektów – Magazyny energii i ciepła.</w:t>
      </w:r>
    </w:p>
    <w:bookmarkEnd w:id="16"/>
    <w:p w14:paraId="37BE0AAD" w14:textId="6CD726BE" w:rsidR="008A3742" w:rsidRPr="00283993" w:rsidRDefault="00B27B02" w:rsidP="008A3742">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 xml:space="preserve">Zamawiający </w:t>
      </w:r>
      <w:r w:rsidR="00001436" w:rsidRPr="00283993">
        <w:rPr>
          <w:rFonts w:ascii="Calibri" w:eastAsia="Calibri" w:hAnsi="Calibri" w:cs="Arial"/>
        </w:rPr>
        <w:t>nie wymaga</w:t>
      </w:r>
      <w:r w:rsidRPr="00283993">
        <w:rPr>
          <w:rFonts w:ascii="Calibri" w:eastAsia="Calibri" w:hAnsi="Calibri" w:cs="Arial"/>
        </w:rPr>
        <w:t xml:space="preserve"> dokonania wizji lokalnej</w:t>
      </w:r>
      <w:r w:rsidR="008A3742" w:rsidRPr="00283993">
        <w:rPr>
          <w:rFonts w:ascii="Calibri" w:eastAsia="Calibri" w:hAnsi="Calibri" w:cs="Arial"/>
        </w:rPr>
        <w:t>.</w:t>
      </w:r>
    </w:p>
    <w:p w14:paraId="2EFC7683" w14:textId="3D9FD513" w:rsidR="00722807" w:rsidRPr="00283993" w:rsidRDefault="00722807" w:rsidP="008A3742">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Przedmiotowe</w:t>
      </w:r>
      <w:r w:rsidRPr="00283993">
        <w:rPr>
          <w:rFonts w:ascii="Calibri" w:eastAsia="Calibri" w:hAnsi="Calibri" w:cs="Arial"/>
          <w:u w:val="single"/>
        </w:rPr>
        <w:t xml:space="preserve"> środki dowodowe</w:t>
      </w:r>
      <w:r w:rsidRPr="00283993">
        <w:rPr>
          <w:rFonts w:ascii="Calibri" w:eastAsia="Calibri" w:hAnsi="Calibri" w:cs="Arial"/>
        </w:rPr>
        <w:t>:</w:t>
      </w:r>
    </w:p>
    <w:p w14:paraId="265B4E7E" w14:textId="37F5527B" w:rsidR="00722807" w:rsidRPr="00283993" w:rsidRDefault="00722807" w:rsidP="00722807">
      <w:pPr>
        <w:spacing w:after="200" w:line="276" w:lineRule="auto"/>
        <w:ind w:left="502"/>
        <w:contextualSpacing/>
        <w:jc w:val="both"/>
        <w:rPr>
          <w:rFonts w:ascii="Calibri" w:eastAsia="Calibri" w:hAnsi="Calibri" w:cs="Arial"/>
        </w:rPr>
      </w:pPr>
      <w:r w:rsidRPr="00283993">
        <w:rPr>
          <w:rFonts w:ascii="Calibri" w:eastAsia="Calibri" w:hAnsi="Calibri" w:cs="Arial"/>
        </w:rPr>
        <w:t>Zamawiający wymaga złożenia wraz z ofertą:</w:t>
      </w:r>
    </w:p>
    <w:p w14:paraId="7CCA66EC" w14:textId="41FA5E93" w:rsidR="00284E7D" w:rsidRPr="00283993" w:rsidRDefault="005E5AC1" w:rsidP="00284E7D">
      <w:pPr>
        <w:spacing w:after="200" w:line="276" w:lineRule="auto"/>
        <w:contextualSpacing/>
        <w:jc w:val="both"/>
        <w:rPr>
          <w:rFonts w:ascii="Calibri" w:eastAsia="Calibri" w:hAnsi="Calibri" w:cs="Arial"/>
        </w:rPr>
      </w:pPr>
      <w:r w:rsidRPr="00283993">
        <w:rPr>
          <w:rFonts w:ascii="Calibri" w:eastAsia="Calibri" w:hAnsi="Calibri" w:cs="Arial"/>
        </w:rPr>
        <w:t xml:space="preserve">1) </w:t>
      </w:r>
      <w:r w:rsidR="00284E7D" w:rsidRPr="00283993">
        <w:rPr>
          <w:rFonts w:ascii="Calibri" w:eastAsia="Calibri" w:hAnsi="Calibri" w:cs="Arial"/>
        </w:rPr>
        <w:t>karty katalogowe, specyfikacje techniczne i/lub broszury producentów wraz z parametrami technicznymi oraz listą deklaracji i certyfikatów dla:</w:t>
      </w:r>
    </w:p>
    <w:p w14:paraId="7BDB7826" w14:textId="77777777" w:rsidR="00284E7D" w:rsidRPr="00283993" w:rsidRDefault="00284E7D" w:rsidP="00284E7D">
      <w:pPr>
        <w:numPr>
          <w:ilvl w:val="1"/>
          <w:numId w:val="41"/>
        </w:numPr>
        <w:spacing w:after="200" w:line="276" w:lineRule="auto"/>
        <w:contextualSpacing/>
        <w:jc w:val="both"/>
        <w:rPr>
          <w:rFonts w:ascii="Calibri" w:eastAsia="Calibri" w:hAnsi="Calibri" w:cs="Arial"/>
        </w:rPr>
      </w:pPr>
      <w:r w:rsidRPr="00283993">
        <w:rPr>
          <w:rFonts w:ascii="Calibri" w:eastAsia="Calibri" w:hAnsi="Calibri" w:cs="Arial"/>
        </w:rPr>
        <w:t xml:space="preserve"> baterii,</w:t>
      </w:r>
    </w:p>
    <w:p w14:paraId="2D9D32EE" w14:textId="77777777" w:rsidR="00284E7D" w:rsidRPr="00283993" w:rsidRDefault="00284E7D" w:rsidP="00284E7D">
      <w:pPr>
        <w:numPr>
          <w:ilvl w:val="1"/>
          <w:numId w:val="41"/>
        </w:numPr>
        <w:spacing w:after="200" w:line="276" w:lineRule="auto"/>
        <w:contextualSpacing/>
        <w:jc w:val="both"/>
        <w:rPr>
          <w:rFonts w:ascii="Calibri" w:eastAsia="Calibri" w:hAnsi="Calibri" w:cs="Arial"/>
        </w:rPr>
      </w:pPr>
      <w:r w:rsidRPr="00283993">
        <w:rPr>
          <w:rFonts w:ascii="Calibri" w:eastAsia="Calibri" w:hAnsi="Calibri" w:cs="Arial"/>
        </w:rPr>
        <w:t xml:space="preserve">falownika </w:t>
      </w:r>
    </w:p>
    <w:p w14:paraId="02B7A84F" w14:textId="77777777" w:rsidR="00284E7D" w:rsidRPr="00283993" w:rsidRDefault="00284E7D" w:rsidP="00284E7D">
      <w:pPr>
        <w:numPr>
          <w:ilvl w:val="0"/>
          <w:numId w:val="41"/>
        </w:numPr>
        <w:spacing w:after="200" w:line="276" w:lineRule="auto"/>
        <w:contextualSpacing/>
        <w:jc w:val="both"/>
        <w:rPr>
          <w:rFonts w:ascii="Calibri" w:eastAsia="Calibri" w:hAnsi="Calibri" w:cs="Arial"/>
        </w:rPr>
      </w:pPr>
      <w:r w:rsidRPr="00283993">
        <w:rPr>
          <w:rFonts w:ascii="Calibri" w:eastAsia="Calibri" w:hAnsi="Calibri" w:cs="Arial"/>
        </w:rPr>
        <w:t>oświadczenie producenta lub dystrybutora o spełnieniu minimalnych wymaganych parametrów technicznych, deklaracje i/lub certyfikaty zgodności (tylko jeśli dokumenty wymienione w pkt. 1  nie określają parametrów wymaganych w Tabeli 2 PFU dla baterii lub w Tabeli 3 PFU dla falownika),</w:t>
      </w:r>
    </w:p>
    <w:p w14:paraId="5AC09BFD" w14:textId="77777777" w:rsidR="00284E7D" w:rsidRPr="00283993" w:rsidRDefault="00284E7D" w:rsidP="00284E7D">
      <w:pPr>
        <w:numPr>
          <w:ilvl w:val="0"/>
          <w:numId w:val="41"/>
        </w:numPr>
        <w:spacing w:after="200" w:line="276" w:lineRule="auto"/>
        <w:contextualSpacing/>
        <w:jc w:val="both"/>
        <w:rPr>
          <w:rFonts w:ascii="Calibri" w:eastAsia="Calibri" w:hAnsi="Calibri" w:cs="Arial"/>
        </w:rPr>
      </w:pPr>
      <w:r w:rsidRPr="00283993">
        <w:rPr>
          <w:rFonts w:ascii="Calibri" w:eastAsia="Calibri" w:hAnsi="Calibri" w:cs="Arial"/>
        </w:rPr>
        <w:t>warunki gwarancji potwierdzające min. 10-letni okres gwarancji producenta na:</w:t>
      </w:r>
    </w:p>
    <w:p w14:paraId="2A2D2915" w14:textId="77777777" w:rsidR="00284E7D" w:rsidRPr="00283993" w:rsidRDefault="00284E7D" w:rsidP="00284E7D">
      <w:pPr>
        <w:numPr>
          <w:ilvl w:val="1"/>
          <w:numId w:val="41"/>
        </w:numPr>
        <w:spacing w:after="200" w:line="276" w:lineRule="auto"/>
        <w:contextualSpacing/>
        <w:jc w:val="both"/>
        <w:rPr>
          <w:rFonts w:ascii="Calibri" w:eastAsia="Calibri" w:hAnsi="Calibri" w:cs="Arial"/>
        </w:rPr>
      </w:pPr>
      <w:r w:rsidRPr="00283993">
        <w:rPr>
          <w:rFonts w:ascii="Calibri" w:eastAsia="Calibri" w:hAnsi="Calibri" w:cs="Arial"/>
        </w:rPr>
        <w:t xml:space="preserve"> falownik,</w:t>
      </w:r>
    </w:p>
    <w:p w14:paraId="218DD1E3" w14:textId="77777777" w:rsidR="00284E7D" w:rsidRPr="00283993" w:rsidRDefault="00284E7D" w:rsidP="00284E7D">
      <w:pPr>
        <w:numPr>
          <w:ilvl w:val="1"/>
          <w:numId w:val="41"/>
        </w:numPr>
        <w:spacing w:after="200" w:line="276" w:lineRule="auto"/>
        <w:contextualSpacing/>
        <w:jc w:val="both"/>
        <w:rPr>
          <w:rFonts w:ascii="Calibri" w:eastAsia="Calibri" w:hAnsi="Calibri" w:cs="Arial"/>
        </w:rPr>
      </w:pPr>
      <w:r w:rsidRPr="00283993">
        <w:rPr>
          <w:rFonts w:ascii="Calibri" w:eastAsia="Calibri" w:hAnsi="Calibri" w:cs="Arial"/>
        </w:rPr>
        <w:t>baterie.</w:t>
      </w:r>
    </w:p>
    <w:p w14:paraId="58B9C156" w14:textId="77777777" w:rsidR="00284E7D" w:rsidRPr="00283993" w:rsidRDefault="00284E7D" w:rsidP="00284E7D">
      <w:pPr>
        <w:spacing w:after="200" w:line="276" w:lineRule="auto"/>
        <w:ind w:left="502"/>
        <w:contextualSpacing/>
        <w:jc w:val="both"/>
        <w:rPr>
          <w:rFonts w:ascii="Calibri" w:eastAsia="Calibri" w:hAnsi="Calibri" w:cs="Arial"/>
        </w:rPr>
      </w:pPr>
      <w:r w:rsidRPr="00283993">
        <w:rPr>
          <w:rFonts w:ascii="Calibri" w:eastAsia="Calibri" w:hAnsi="Calibri" w:cs="Arial"/>
        </w:rPr>
        <w:t>Dokument dla baterii powinien ponadto zawierać gwarancję żywotności cyklicznej baterii dla parametrów nie gorszych, niż wymagane w Tabeli 2 PFU,</w:t>
      </w:r>
    </w:p>
    <w:p w14:paraId="693AF235" w14:textId="77777777" w:rsidR="00284E7D" w:rsidRPr="00283993" w:rsidRDefault="00284E7D" w:rsidP="00284E7D">
      <w:pPr>
        <w:spacing w:after="200" w:line="276" w:lineRule="auto"/>
        <w:ind w:left="502"/>
        <w:contextualSpacing/>
        <w:jc w:val="both"/>
        <w:rPr>
          <w:rFonts w:ascii="Calibri" w:eastAsia="Calibri" w:hAnsi="Calibri" w:cs="Arial"/>
        </w:rPr>
      </w:pPr>
      <w:r w:rsidRPr="00283993">
        <w:rPr>
          <w:rFonts w:ascii="Calibri" w:eastAsia="Calibri" w:hAnsi="Calibri" w:cs="Arial"/>
        </w:rPr>
        <w:t>4)</w:t>
      </w:r>
      <w:r w:rsidRPr="00283993">
        <w:rPr>
          <w:rFonts w:ascii="Calibri" w:eastAsia="Calibri" w:hAnsi="Calibri" w:cs="Arial"/>
        </w:rPr>
        <w:tab/>
        <w:t>deklaracje zgodności UE dla:</w:t>
      </w:r>
    </w:p>
    <w:p w14:paraId="156ABFA9" w14:textId="77777777" w:rsidR="00284E7D" w:rsidRPr="00283993" w:rsidRDefault="00284E7D" w:rsidP="00284E7D">
      <w:pPr>
        <w:numPr>
          <w:ilvl w:val="1"/>
          <w:numId w:val="42"/>
        </w:numPr>
        <w:spacing w:after="200" w:line="276" w:lineRule="auto"/>
        <w:contextualSpacing/>
        <w:jc w:val="both"/>
        <w:rPr>
          <w:rFonts w:ascii="Calibri" w:eastAsia="Calibri" w:hAnsi="Calibri" w:cs="Arial"/>
        </w:rPr>
      </w:pPr>
      <w:r w:rsidRPr="00283993">
        <w:rPr>
          <w:rFonts w:ascii="Calibri" w:eastAsia="Calibri" w:hAnsi="Calibri" w:cs="Arial"/>
        </w:rPr>
        <w:t>baterii,</w:t>
      </w:r>
    </w:p>
    <w:p w14:paraId="3B477928" w14:textId="77777777" w:rsidR="00284E7D" w:rsidRPr="00283993" w:rsidRDefault="00284E7D" w:rsidP="00284E7D">
      <w:pPr>
        <w:numPr>
          <w:ilvl w:val="1"/>
          <w:numId w:val="42"/>
        </w:numPr>
        <w:spacing w:after="200" w:line="276" w:lineRule="auto"/>
        <w:contextualSpacing/>
        <w:jc w:val="both"/>
        <w:rPr>
          <w:rFonts w:ascii="Calibri" w:eastAsia="Calibri" w:hAnsi="Calibri" w:cs="Arial"/>
        </w:rPr>
      </w:pPr>
      <w:r w:rsidRPr="00283993">
        <w:rPr>
          <w:rFonts w:ascii="Calibri" w:eastAsia="Calibri" w:hAnsi="Calibri" w:cs="Arial"/>
        </w:rPr>
        <w:t>falownika,</w:t>
      </w:r>
    </w:p>
    <w:p w14:paraId="3FFFC74D" w14:textId="77777777" w:rsidR="00284E7D" w:rsidRPr="00283993" w:rsidRDefault="00284E7D" w:rsidP="00284E7D">
      <w:pPr>
        <w:spacing w:after="200" w:line="276" w:lineRule="auto"/>
        <w:ind w:left="502"/>
        <w:contextualSpacing/>
        <w:jc w:val="both"/>
        <w:rPr>
          <w:rFonts w:ascii="Calibri" w:eastAsia="Calibri" w:hAnsi="Calibri" w:cs="Arial"/>
        </w:rPr>
      </w:pPr>
      <w:r w:rsidRPr="00283993">
        <w:rPr>
          <w:rFonts w:ascii="Calibri" w:eastAsia="Calibri" w:hAnsi="Calibri" w:cs="Arial"/>
        </w:rPr>
        <w:lastRenderedPageBreak/>
        <w:t>5)</w:t>
      </w:r>
      <w:r w:rsidRPr="00283993">
        <w:rPr>
          <w:rFonts w:ascii="Calibri" w:eastAsia="Calibri" w:hAnsi="Calibri" w:cs="Arial"/>
        </w:rPr>
        <w:tab/>
        <w:t xml:space="preserve">stosowny certyfikat lub oświadczenie, że falownik znajduje się w aktualnym na dzień złożenia oferty wykazie urządzeń certyfikowanych przez </w:t>
      </w:r>
      <w:proofErr w:type="spellStart"/>
      <w:r w:rsidRPr="00283993">
        <w:rPr>
          <w:rFonts w:ascii="Calibri" w:eastAsia="Calibri" w:hAnsi="Calibri" w:cs="Arial"/>
        </w:rPr>
        <w:t>PTPiREE</w:t>
      </w:r>
      <w:proofErr w:type="spellEnd"/>
      <w:r w:rsidRPr="00283993">
        <w:rPr>
          <w:rFonts w:ascii="Calibri" w:eastAsia="Calibri" w:hAnsi="Calibri" w:cs="Arial"/>
        </w:rPr>
        <w:t>,</w:t>
      </w:r>
    </w:p>
    <w:p w14:paraId="528DB1A8" w14:textId="77777777" w:rsidR="00284E7D" w:rsidRPr="00283993" w:rsidRDefault="00284E7D" w:rsidP="00284E7D">
      <w:pPr>
        <w:spacing w:after="200" w:line="276" w:lineRule="auto"/>
        <w:ind w:left="502"/>
        <w:contextualSpacing/>
        <w:jc w:val="both"/>
        <w:rPr>
          <w:rFonts w:ascii="Calibri" w:eastAsia="Calibri" w:hAnsi="Calibri" w:cs="Arial"/>
        </w:rPr>
      </w:pPr>
      <w:r w:rsidRPr="00283993">
        <w:rPr>
          <w:rFonts w:ascii="Calibri" w:eastAsia="Calibri" w:hAnsi="Calibri" w:cs="Arial"/>
        </w:rPr>
        <w:t>6)</w:t>
      </w:r>
      <w:r w:rsidRPr="00283993">
        <w:rPr>
          <w:rFonts w:ascii="Calibri" w:eastAsia="Calibri" w:hAnsi="Calibri" w:cs="Arial"/>
        </w:rPr>
        <w:tab/>
        <w:t>dokument wydany przez producenta baterii lub falownika potwierdzający kompatybilność zaproponowanych modeli baterii i falownika,</w:t>
      </w:r>
    </w:p>
    <w:p w14:paraId="20E56E52" w14:textId="77777777" w:rsidR="00284E7D" w:rsidRPr="00283993" w:rsidRDefault="00284E7D" w:rsidP="00284E7D">
      <w:pPr>
        <w:spacing w:after="200" w:line="276" w:lineRule="auto"/>
        <w:ind w:left="502"/>
        <w:contextualSpacing/>
        <w:jc w:val="both"/>
        <w:rPr>
          <w:rFonts w:ascii="Calibri" w:eastAsia="Calibri" w:hAnsi="Calibri" w:cs="Arial"/>
        </w:rPr>
      </w:pPr>
      <w:r w:rsidRPr="00283993">
        <w:rPr>
          <w:rFonts w:ascii="Calibri" w:eastAsia="Calibri" w:hAnsi="Calibri" w:cs="Arial"/>
        </w:rPr>
        <w:t>7)</w:t>
      </w:r>
      <w:r w:rsidRPr="00283993">
        <w:rPr>
          <w:rFonts w:ascii="Calibri" w:eastAsia="Calibri" w:hAnsi="Calibri" w:cs="Arial"/>
        </w:rPr>
        <w:tab/>
        <w:t>karta katalogowa, specyfikacja techniczna i/lub broszura systemu zarządzania energią potwierdzająca możliwość realizacji funkcjonalności opisanych w rozdziale 3.4 PFU.</w:t>
      </w:r>
    </w:p>
    <w:p w14:paraId="1CC61609" w14:textId="330CD957" w:rsidR="00284E7D" w:rsidRPr="00283993" w:rsidRDefault="00284E7D" w:rsidP="00284E7D">
      <w:pPr>
        <w:spacing w:after="200" w:line="276" w:lineRule="auto"/>
        <w:ind w:left="502"/>
        <w:contextualSpacing/>
        <w:jc w:val="both"/>
        <w:rPr>
          <w:rFonts w:ascii="Calibri" w:eastAsia="Calibri" w:hAnsi="Calibri" w:cs="Arial"/>
        </w:rPr>
      </w:pPr>
      <w:r w:rsidRPr="00283993">
        <w:rPr>
          <w:rFonts w:ascii="Calibri" w:eastAsia="Calibri" w:hAnsi="Calibri" w:cs="Arial"/>
        </w:rPr>
        <w:t>8)</w:t>
      </w:r>
      <w:r w:rsidRPr="00283993">
        <w:rPr>
          <w:rFonts w:ascii="Calibri" w:eastAsia="Calibri" w:hAnsi="Calibri" w:cs="Arial"/>
        </w:rPr>
        <w:tab/>
        <w:t>oświadczenie producenta lub dostawcy systemu zarządzania energią o sposobie realizacji systemu zarządzania energią w celu spełnienia minimalnych wymagań funkcjonalnych (jeśli nie wynikają one wprost z pkt 7).</w:t>
      </w:r>
    </w:p>
    <w:p w14:paraId="76C5B4EB" w14:textId="76BC6071" w:rsidR="00944781" w:rsidRPr="00283993" w:rsidRDefault="00284E7D" w:rsidP="00722807">
      <w:pPr>
        <w:spacing w:after="200" w:line="276" w:lineRule="auto"/>
        <w:ind w:left="502"/>
        <w:contextualSpacing/>
        <w:jc w:val="both"/>
        <w:rPr>
          <w:rFonts w:ascii="Calibri" w:eastAsia="Calibri" w:hAnsi="Calibri" w:cs="Arial"/>
        </w:rPr>
      </w:pPr>
      <w:r w:rsidRPr="00283993">
        <w:rPr>
          <w:rFonts w:ascii="Calibri" w:eastAsia="Calibri" w:hAnsi="Calibri" w:cs="Arial"/>
        </w:rPr>
        <w:t>Na etapie składania oferty Zamawiający dopuszcza dokumenty wydane w języku polskim lub angielskim. Na etapie realizacji projektu wymaga się dostarczenia kompletnej dokumentacji w języku polskim</w:t>
      </w:r>
      <w:r w:rsidR="00944781" w:rsidRPr="00283993">
        <w:rPr>
          <w:rFonts w:ascii="Calibri" w:eastAsia="Calibri" w:hAnsi="Calibri" w:cs="Arial"/>
        </w:rPr>
        <w:t>.</w:t>
      </w:r>
    </w:p>
    <w:p w14:paraId="6FF82D24" w14:textId="31F3BA30" w:rsidR="00722807" w:rsidRPr="00283993" w:rsidRDefault="00722807" w:rsidP="00944781">
      <w:pPr>
        <w:numPr>
          <w:ilvl w:val="1"/>
          <w:numId w:val="2"/>
        </w:numPr>
        <w:spacing w:after="0" w:line="276" w:lineRule="auto"/>
        <w:contextualSpacing/>
        <w:jc w:val="both"/>
        <w:rPr>
          <w:rFonts w:ascii="Calibri" w:eastAsia="Calibri" w:hAnsi="Calibri" w:cs="Arial"/>
        </w:rPr>
      </w:pPr>
      <w:r w:rsidRPr="00283993">
        <w:rPr>
          <w:rFonts w:ascii="Calibri" w:eastAsia="Calibri" w:hAnsi="Calibri" w:cs="Arial"/>
        </w:rPr>
        <w:t>Zamawiający przewiduje wezwani</w:t>
      </w:r>
      <w:r w:rsidR="00944781" w:rsidRPr="00283993">
        <w:rPr>
          <w:rFonts w:ascii="Calibri" w:eastAsia="Calibri" w:hAnsi="Calibri" w:cs="Arial"/>
        </w:rPr>
        <w:t>e</w:t>
      </w:r>
      <w:r w:rsidRPr="00283993">
        <w:rPr>
          <w:rFonts w:ascii="Calibri" w:eastAsia="Calibri" w:hAnsi="Calibri" w:cs="Arial"/>
        </w:rPr>
        <w:t xml:space="preserve"> do złożenia lub uzupełnienia przedmiotowych środków dowodowych, o których mowa w pkt 5.1</w:t>
      </w:r>
      <w:r w:rsidR="00695560" w:rsidRPr="00283993">
        <w:rPr>
          <w:rFonts w:ascii="Calibri" w:eastAsia="Calibri" w:hAnsi="Calibri" w:cs="Arial"/>
        </w:rPr>
        <w:t>5</w:t>
      </w:r>
      <w:r w:rsidRPr="00283993">
        <w:rPr>
          <w:rFonts w:ascii="Calibri" w:eastAsia="Calibri" w:hAnsi="Calibri" w:cs="Arial"/>
        </w:rPr>
        <w:t xml:space="preserve"> SWZ, jeżeli Wykonawca ich nie złoży lub złożone przedmiotowe środki dowodowe będą niekompletne.</w:t>
      </w:r>
    </w:p>
    <w:p w14:paraId="20D5E7E0" w14:textId="77777777" w:rsidR="00961C03" w:rsidRPr="00283993" w:rsidRDefault="00961C03" w:rsidP="00961C03">
      <w:pPr>
        <w:pStyle w:val="Nagwek1"/>
        <w:spacing w:line="276" w:lineRule="auto"/>
        <w:jc w:val="both"/>
        <w:rPr>
          <w:rFonts w:asciiTheme="minorHAnsi" w:hAnsiTheme="minorHAnsi" w:cstheme="minorHAnsi"/>
          <w:color w:val="auto"/>
          <w:sz w:val="24"/>
          <w:szCs w:val="24"/>
          <w:highlight w:val="lightGray"/>
        </w:rPr>
      </w:pPr>
      <w:bookmarkStart w:id="17" w:name="_Toc96065181"/>
      <w:r w:rsidRPr="00283993">
        <w:rPr>
          <w:rFonts w:asciiTheme="minorHAnsi" w:hAnsiTheme="minorHAnsi" w:cstheme="minorHAnsi"/>
          <w:color w:val="auto"/>
          <w:sz w:val="24"/>
          <w:szCs w:val="24"/>
          <w:highlight w:val="lightGray"/>
        </w:rPr>
        <w:t>Termin wykonania zamówienia</w:t>
      </w:r>
      <w:bookmarkEnd w:id="17"/>
    </w:p>
    <w:p w14:paraId="492D3791" w14:textId="77777777" w:rsidR="00961C03" w:rsidRPr="00283993" w:rsidRDefault="00961C03" w:rsidP="00961C03">
      <w:pPr>
        <w:pStyle w:val="Akapitzlist"/>
        <w:numPr>
          <w:ilvl w:val="0"/>
          <w:numId w:val="4"/>
        </w:numPr>
        <w:spacing w:line="276" w:lineRule="auto"/>
        <w:jc w:val="both"/>
        <w:rPr>
          <w:vanish/>
        </w:rPr>
      </w:pPr>
    </w:p>
    <w:p w14:paraId="66B9A28B" w14:textId="77777777" w:rsidR="00961C03" w:rsidRPr="00283993" w:rsidRDefault="00961C03" w:rsidP="00961C03">
      <w:pPr>
        <w:pStyle w:val="Akapitzlist"/>
        <w:numPr>
          <w:ilvl w:val="0"/>
          <w:numId w:val="4"/>
        </w:numPr>
        <w:spacing w:line="276" w:lineRule="auto"/>
        <w:jc w:val="both"/>
        <w:rPr>
          <w:vanish/>
        </w:rPr>
      </w:pPr>
    </w:p>
    <w:p w14:paraId="7A9DABC6" w14:textId="77777777" w:rsidR="00961C03" w:rsidRPr="00283993" w:rsidRDefault="00961C03" w:rsidP="00961C03">
      <w:pPr>
        <w:pStyle w:val="Akapitzlist"/>
        <w:numPr>
          <w:ilvl w:val="0"/>
          <w:numId w:val="4"/>
        </w:numPr>
        <w:spacing w:line="276" w:lineRule="auto"/>
        <w:jc w:val="both"/>
        <w:rPr>
          <w:vanish/>
        </w:rPr>
      </w:pPr>
    </w:p>
    <w:p w14:paraId="0DD3BFBF" w14:textId="77777777" w:rsidR="00961C03" w:rsidRPr="00283993" w:rsidRDefault="00961C03" w:rsidP="00961C03">
      <w:pPr>
        <w:pStyle w:val="Akapitzlist"/>
        <w:numPr>
          <w:ilvl w:val="0"/>
          <w:numId w:val="4"/>
        </w:numPr>
        <w:spacing w:line="276" w:lineRule="auto"/>
        <w:jc w:val="both"/>
        <w:rPr>
          <w:vanish/>
        </w:rPr>
      </w:pPr>
    </w:p>
    <w:p w14:paraId="0F6FBCC2" w14:textId="77777777" w:rsidR="00961C03" w:rsidRPr="00283993" w:rsidRDefault="00961C03" w:rsidP="00961C03">
      <w:pPr>
        <w:pStyle w:val="Akapitzlist"/>
        <w:numPr>
          <w:ilvl w:val="0"/>
          <w:numId w:val="4"/>
        </w:numPr>
        <w:spacing w:line="276" w:lineRule="auto"/>
        <w:jc w:val="both"/>
        <w:rPr>
          <w:vanish/>
        </w:rPr>
      </w:pPr>
    </w:p>
    <w:p w14:paraId="4CA9250F" w14:textId="77777777" w:rsidR="00961C03" w:rsidRPr="00283993" w:rsidRDefault="00961C03" w:rsidP="00961C03">
      <w:pPr>
        <w:pStyle w:val="Akapitzlist"/>
        <w:numPr>
          <w:ilvl w:val="0"/>
          <w:numId w:val="4"/>
        </w:numPr>
        <w:spacing w:line="276" w:lineRule="auto"/>
        <w:jc w:val="both"/>
        <w:rPr>
          <w:vanish/>
        </w:rPr>
      </w:pPr>
    </w:p>
    <w:p w14:paraId="0FFF8E56" w14:textId="77777777" w:rsidR="00961C03" w:rsidRPr="00283993" w:rsidRDefault="00961C03" w:rsidP="00961C03">
      <w:pPr>
        <w:pStyle w:val="Akapitzlist"/>
        <w:numPr>
          <w:ilvl w:val="0"/>
          <w:numId w:val="17"/>
        </w:numPr>
        <w:spacing w:line="276" w:lineRule="auto"/>
        <w:jc w:val="both"/>
        <w:rPr>
          <w:vanish/>
        </w:rPr>
      </w:pPr>
    </w:p>
    <w:p w14:paraId="5A044392" w14:textId="77777777" w:rsidR="00961C03" w:rsidRPr="00283993" w:rsidRDefault="00961C03" w:rsidP="00961C03">
      <w:pPr>
        <w:pStyle w:val="Akapitzlist"/>
        <w:numPr>
          <w:ilvl w:val="0"/>
          <w:numId w:val="17"/>
        </w:numPr>
        <w:spacing w:line="276" w:lineRule="auto"/>
        <w:jc w:val="both"/>
        <w:rPr>
          <w:vanish/>
        </w:rPr>
      </w:pPr>
    </w:p>
    <w:p w14:paraId="70A11912" w14:textId="77777777" w:rsidR="00961C03" w:rsidRPr="00283993" w:rsidRDefault="00961C03" w:rsidP="00961C03">
      <w:pPr>
        <w:pStyle w:val="Akapitzlist"/>
        <w:numPr>
          <w:ilvl w:val="0"/>
          <w:numId w:val="17"/>
        </w:numPr>
        <w:spacing w:line="276" w:lineRule="auto"/>
        <w:jc w:val="both"/>
        <w:rPr>
          <w:vanish/>
        </w:rPr>
      </w:pPr>
    </w:p>
    <w:p w14:paraId="6F4BA9FE" w14:textId="77777777" w:rsidR="00961C03" w:rsidRPr="00283993" w:rsidRDefault="00961C03" w:rsidP="00961C03">
      <w:pPr>
        <w:pStyle w:val="Akapitzlist"/>
        <w:numPr>
          <w:ilvl w:val="0"/>
          <w:numId w:val="17"/>
        </w:numPr>
        <w:spacing w:line="276" w:lineRule="auto"/>
        <w:jc w:val="both"/>
        <w:rPr>
          <w:vanish/>
        </w:rPr>
      </w:pPr>
    </w:p>
    <w:p w14:paraId="44C56930" w14:textId="77777777" w:rsidR="00961C03" w:rsidRPr="00283993" w:rsidRDefault="00961C03" w:rsidP="00961C03">
      <w:pPr>
        <w:pStyle w:val="Akapitzlist"/>
        <w:numPr>
          <w:ilvl w:val="0"/>
          <w:numId w:val="17"/>
        </w:numPr>
        <w:spacing w:line="276" w:lineRule="auto"/>
        <w:jc w:val="both"/>
        <w:rPr>
          <w:vanish/>
        </w:rPr>
      </w:pPr>
    </w:p>
    <w:p w14:paraId="64613046" w14:textId="77777777" w:rsidR="00961C03" w:rsidRPr="00283993" w:rsidRDefault="00961C03" w:rsidP="00961C03">
      <w:pPr>
        <w:pStyle w:val="Akapitzlist"/>
        <w:numPr>
          <w:ilvl w:val="0"/>
          <w:numId w:val="18"/>
        </w:numPr>
        <w:spacing w:line="276" w:lineRule="auto"/>
        <w:jc w:val="both"/>
        <w:rPr>
          <w:vanish/>
        </w:rPr>
      </w:pPr>
    </w:p>
    <w:p w14:paraId="7F85E576" w14:textId="77777777" w:rsidR="00961C03" w:rsidRPr="00283993" w:rsidRDefault="00961C03" w:rsidP="00961C03">
      <w:pPr>
        <w:pStyle w:val="Akapitzlist"/>
        <w:numPr>
          <w:ilvl w:val="0"/>
          <w:numId w:val="18"/>
        </w:numPr>
        <w:spacing w:line="276" w:lineRule="auto"/>
        <w:jc w:val="both"/>
        <w:rPr>
          <w:vanish/>
        </w:rPr>
      </w:pPr>
    </w:p>
    <w:p w14:paraId="4EC0DF9F" w14:textId="77777777" w:rsidR="00961C03" w:rsidRPr="00283993" w:rsidRDefault="00961C03" w:rsidP="00961C03">
      <w:pPr>
        <w:pStyle w:val="Akapitzlist"/>
        <w:numPr>
          <w:ilvl w:val="0"/>
          <w:numId w:val="18"/>
        </w:numPr>
        <w:spacing w:line="276" w:lineRule="auto"/>
        <w:jc w:val="both"/>
        <w:rPr>
          <w:vanish/>
        </w:rPr>
      </w:pPr>
    </w:p>
    <w:p w14:paraId="584FA510" w14:textId="77777777" w:rsidR="00961C03" w:rsidRPr="00283993" w:rsidRDefault="00961C03" w:rsidP="00961C03">
      <w:pPr>
        <w:pStyle w:val="Akapitzlist"/>
        <w:numPr>
          <w:ilvl w:val="0"/>
          <w:numId w:val="18"/>
        </w:numPr>
        <w:spacing w:line="276" w:lineRule="auto"/>
        <w:jc w:val="both"/>
        <w:rPr>
          <w:vanish/>
        </w:rPr>
      </w:pPr>
    </w:p>
    <w:p w14:paraId="027C298A" w14:textId="77777777" w:rsidR="00961C03" w:rsidRPr="00283993" w:rsidRDefault="00961C03" w:rsidP="00961C03">
      <w:pPr>
        <w:pStyle w:val="Akapitzlist"/>
        <w:numPr>
          <w:ilvl w:val="0"/>
          <w:numId w:val="18"/>
        </w:numPr>
        <w:spacing w:line="276" w:lineRule="auto"/>
        <w:jc w:val="both"/>
        <w:rPr>
          <w:vanish/>
        </w:rPr>
      </w:pPr>
    </w:p>
    <w:p w14:paraId="5C27C3CC" w14:textId="40320640" w:rsidR="00265512" w:rsidRPr="00283993" w:rsidRDefault="00265512" w:rsidP="00822B3D">
      <w:pPr>
        <w:pStyle w:val="Akapitzlist"/>
        <w:numPr>
          <w:ilvl w:val="0"/>
          <w:numId w:val="18"/>
        </w:numPr>
        <w:spacing w:line="276" w:lineRule="auto"/>
        <w:ind w:left="567" w:hanging="425"/>
        <w:jc w:val="both"/>
      </w:pPr>
      <w:r w:rsidRPr="00283993">
        <w:t>Wykonawca zobowiązany jest zrealizować przedmiot zamówienia</w:t>
      </w:r>
      <w:r w:rsidR="00CA432B" w:rsidRPr="00283993">
        <w:t xml:space="preserve"> </w:t>
      </w:r>
      <w:r w:rsidRPr="00283993">
        <w:t xml:space="preserve"> w terminie</w:t>
      </w:r>
      <w:r w:rsidRPr="00283993">
        <w:rPr>
          <w:b/>
          <w:bCs/>
        </w:rPr>
        <w:t xml:space="preserve"> </w:t>
      </w:r>
      <w:bookmarkStart w:id="18" w:name="_Hlk189466574"/>
      <w:r w:rsidR="000E5CE3">
        <w:rPr>
          <w:b/>
          <w:bCs/>
        </w:rPr>
        <w:t>6</w:t>
      </w:r>
      <w:r w:rsidR="004920F7" w:rsidRPr="00283993">
        <w:rPr>
          <w:b/>
          <w:bCs/>
        </w:rPr>
        <w:t xml:space="preserve"> miesięcy</w:t>
      </w:r>
      <w:r w:rsidRPr="00283993">
        <w:t xml:space="preserve"> </w:t>
      </w:r>
      <w:bookmarkEnd w:id="18"/>
      <w:r w:rsidRPr="00283993">
        <w:t>od dnia zawarcia umowy z Zamawiającym.</w:t>
      </w:r>
    </w:p>
    <w:p w14:paraId="1CB9BF63" w14:textId="77777777" w:rsidR="00961C03" w:rsidRPr="00283993" w:rsidRDefault="00961C03" w:rsidP="00961C03">
      <w:pPr>
        <w:pStyle w:val="Nagwek1"/>
        <w:spacing w:line="276" w:lineRule="auto"/>
        <w:jc w:val="both"/>
        <w:rPr>
          <w:rFonts w:asciiTheme="minorHAnsi" w:hAnsiTheme="minorHAnsi" w:cstheme="minorHAnsi"/>
          <w:color w:val="auto"/>
          <w:sz w:val="24"/>
          <w:szCs w:val="24"/>
          <w:highlight w:val="lightGray"/>
        </w:rPr>
      </w:pPr>
      <w:bookmarkStart w:id="19" w:name="_Toc96065182"/>
      <w:r w:rsidRPr="00283993">
        <w:rPr>
          <w:rFonts w:asciiTheme="minorHAnsi" w:hAnsiTheme="minorHAnsi" w:cstheme="minorHAnsi"/>
          <w:color w:val="auto"/>
          <w:sz w:val="24"/>
          <w:szCs w:val="24"/>
          <w:highlight w:val="lightGray"/>
        </w:rPr>
        <w:t>Podstawy wykluczenia</w:t>
      </w:r>
      <w:bookmarkEnd w:id="19"/>
      <w:r w:rsidRPr="00283993">
        <w:rPr>
          <w:rFonts w:asciiTheme="minorHAnsi" w:hAnsiTheme="minorHAnsi" w:cstheme="minorHAnsi"/>
          <w:color w:val="auto"/>
          <w:sz w:val="24"/>
          <w:szCs w:val="24"/>
          <w:highlight w:val="lightGray"/>
        </w:rPr>
        <w:t xml:space="preserve"> </w:t>
      </w:r>
    </w:p>
    <w:p w14:paraId="1CEFFAAE" w14:textId="5590B90F" w:rsidR="00961C03" w:rsidRPr="00283993" w:rsidRDefault="00961C03" w:rsidP="002866EC">
      <w:pPr>
        <w:pStyle w:val="Akapitzlist"/>
        <w:numPr>
          <w:ilvl w:val="0"/>
          <w:numId w:val="18"/>
        </w:numPr>
        <w:spacing w:line="276" w:lineRule="auto"/>
        <w:ind w:left="567" w:hanging="425"/>
        <w:jc w:val="both"/>
      </w:pPr>
      <w:r w:rsidRPr="00283993">
        <w:rPr>
          <w:bCs/>
        </w:rPr>
        <w:t>Zamawiający</w:t>
      </w:r>
      <w:r w:rsidRPr="00283993">
        <w:t xml:space="preserve"> wykluczy z postępowania Wykonawcę na podstawie </w:t>
      </w:r>
      <w:r w:rsidR="00413AFD" w:rsidRPr="00283993">
        <w:t>przepisów, o</w:t>
      </w:r>
      <w:r w:rsidRPr="00283993">
        <w:t xml:space="preserve"> których mowa w </w:t>
      </w:r>
      <w:bookmarkStart w:id="20" w:name="_Hlk181961046"/>
      <w:r w:rsidRPr="00283993">
        <w:t xml:space="preserve">art. 108 ust. 1 oraz art. 109 ust. 1 pkt. 1, 4, 5, 7, 8 </w:t>
      </w:r>
      <w:bookmarkEnd w:id="20"/>
      <w:r w:rsidRPr="00283993">
        <w:t>PZP.</w:t>
      </w:r>
    </w:p>
    <w:p w14:paraId="3D70A427" w14:textId="393FC83D" w:rsidR="00961C03" w:rsidRPr="00283993" w:rsidRDefault="00961C03" w:rsidP="002866EC">
      <w:pPr>
        <w:spacing w:line="276" w:lineRule="auto"/>
        <w:ind w:left="142"/>
        <w:jc w:val="both"/>
      </w:pPr>
      <w:r w:rsidRPr="00283993">
        <w:t>7.2 Wykluczenie, o którym mowa w ust. 7.1 SWZ, następuje zgodnie z art. 111 PZP.</w:t>
      </w:r>
    </w:p>
    <w:p w14:paraId="52908761" w14:textId="4215F3B5" w:rsidR="00B8560E" w:rsidRPr="00283993" w:rsidRDefault="00961C03" w:rsidP="002866EC">
      <w:pPr>
        <w:spacing w:after="0" w:line="276" w:lineRule="auto"/>
        <w:ind w:left="432" w:hanging="290"/>
        <w:jc w:val="both"/>
      </w:pPr>
      <w:r w:rsidRPr="00283993">
        <w:t>7.3 Zamawiający wykluczy z postępowania Wykonawcę na podstawie przepisów , o których mowa w art. 7 ustawy z dnia 13 kwietnia 2022 r. o szczególnych rozwiązaniach w zakresie przeciwdziałania wspieraniu agresji na Ukrainę oraz służących ochronie bezpieczeństwa narodowego (Dz. U. 202</w:t>
      </w:r>
      <w:r w:rsidR="00A748AD" w:rsidRPr="00283993">
        <w:t>4</w:t>
      </w:r>
      <w:r w:rsidRPr="00283993">
        <w:t xml:space="preserve"> poz. </w:t>
      </w:r>
      <w:r w:rsidR="00A748AD" w:rsidRPr="00283993">
        <w:t>507</w:t>
      </w:r>
      <w:r w:rsidRPr="00283993">
        <w:t xml:space="preserve"> ).</w:t>
      </w:r>
    </w:p>
    <w:p w14:paraId="327D2ADE" w14:textId="1B25BE03" w:rsidR="00B8560E" w:rsidRPr="00283993" w:rsidRDefault="00B8560E" w:rsidP="002866EC">
      <w:pPr>
        <w:spacing w:after="0" w:line="276" w:lineRule="auto"/>
        <w:ind w:left="432" w:hanging="290"/>
        <w:jc w:val="both"/>
      </w:pPr>
      <w:r w:rsidRPr="00283993">
        <w:t>7.4. Zamawiający wykluczy z postępowania Wykonawcę na podstawie przepisów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w:t>
      </w:r>
    </w:p>
    <w:p w14:paraId="6774593C" w14:textId="7F4DCAD8" w:rsidR="00092379" w:rsidRPr="00283993" w:rsidRDefault="003B3843" w:rsidP="0013684B">
      <w:pPr>
        <w:spacing w:after="0" w:line="276" w:lineRule="auto"/>
        <w:ind w:left="432"/>
        <w:jc w:val="both"/>
      </w:pPr>
      <w:r w:rsidRPr="00283993">
        <w:t>O</w:t>
      </w:r>
      <w:r w:rsidR="0013684B" w:rsidRPr="00283993">
        <w:t xml:space="preserve"> przesłankach, których spełnienie spowoduje, że wykonawca nie będzie podlegał wykluczeniu w okolicznościach określonych w </w:t>
      </w:r>
      <w:r w:rsidR="00DB5544" w:rsidRPr="00283993">
        <w:t>pkt. 7.1</w:t>
      </w:r>
      <w:r w:rsidR="00092379" w:rsidRPr="00283993">
        <w:t>, jeżeli udowodni zamawiającemu, że spełnił łącznie następujące przesłanki:</w:t>
      </w:r>
      <w:r w:rsidRPr="00283993">
        <w:t>(</w:t>
      </w:r>
      <w:r w:rsidR="00092379" w:rsidRPr="00283993">
        <w:t>…</w:t>
      </w:r>
      <w:r w:rsidRPr="00283993">
        <w:t>)</w:t>
      </w:r>
      <w:r w:rsidR="00092379" w:rsidRPr="00283993">
        <w:t xml:space="preserve">.” </w:t>
      </w:r>
    </w:p>
    <w:p w14:paraId="4861522D" w14:textId="5E01FC0F" w:rsidR="0013684B" w:rsidRPr="00283993" w:rsidRDefault="00092379" w:rsidP="0013684B">
      <w:pPr>
        <w:spacing w:after="0" w:line="276" w:lineRule="auto"/>
        <w:ind w:left="432"/>
        <w:jc w:val="both"/>
      </w:pPr>
      <w:r w:rsidRPr="00283993">
        <w:t>„Zamawiający ocenia, czy podjęte przez wykonawcę czynności, o których mowa w ust</w:t>
      </w:r>
      <w:r w:rsidR="003B3843" w:rsidRPr="00283993">
        <w:t xml:space="preserve"> 7.1</w:t>
      </w:r>
      <w:r w:rsidRPr="00283993">
        <w:t>, są wystarczające do wykazania jego rzetelności, uwzględniając wagę i szczególne okoliczności czynu wykonawcy. Jeżeli podjęte przez wykonawcę czynności, o których mowa w ust</w:t>
      </w:r>
      <w:r w:rsidR="003B3843" w:rsidRPr="00283993">
        <w:t>. 7.4</w:t>
      </w:r>
      <w:r w:rsidRPr="00283993">
        <w:t xml:space="preserve"> nie są wystarczające do wykazania jego rzetelności, zamawiający wyklucza wykonawcę.”</w:t>
      </w:r>
    </w:p>
    <w:p w14:paraId="2EB88406" w14:textId="0D2FB421" w:rsidR="00092379" w:rsidRPr="00283993" w:rsidRDefault="00092379" w:rsidP="0013684B">
      <w:pPr>
        <w:spacing w:after="0" w:line="276" w:lineRule="auto"/>
        <w:ind w:left="432"/>
        <w:jc w:val="both"/>
      </w:pPr>
    </w:p>
    <w:p w14:paraId="3D985C90" w14:textId="1FA4ADFA" w:rsidR="00092379" w:rsidRPr="00283993" w:rsidRDefault="00092379" w:rsidP="0013684B">
      <w:pPr>
        <w:spacing w:after="0" w:line="276" w:lineRule="auto"/>
        <w:ind w:left="432"/>
        <w:jc w:val="both"/>
      </w:pPr>
      <w:r w:rsidRPr="00283993">
        <w:lastRenderedPageBreak/>
        <w:t>Przepisy dotyczące wykonawcy w zakresie podstaw wykluczenia stosuje się odpowiednio do wykonawców wspólnie ubiegających się o udzielenie zamówienia.</w:t>
      </w:r>
    </w:p>
    <w:p w14:paraId="775BA854" w14:textId="77777777" w:rsidR="00961C03" w:rsidRPr="00283993" w:rsidRDefault="00961C03" w:rsidP="00961C03">
      <w:pPr>
        <w:pStyle w:val="Nagwek1"/>
        <w:spacing w:line="276" w:lineRule="auto"/>
        <w:jc w:val="both"/>
        <w:rPr>
          <w:rFonts w:asciiTheme="minorHAnsi" w:hAnsiTheme="minorHAnsi" w:cstheme="minorHAnsi"/>
          <w:color w:val="auto"/>
          <w:sz w:val="24"/>
          <w:szCs w:val="24"/>
          <w:highlight w:val="lightGray"/>
        </w:rPr>
      </w:pPr>
      <w:bookmarkStart w:id="21" w:name="_Toc96065183"/>
      <w:r w:rsidRPr="00283993">
        <w:rPr>
          <w:rFonts w:asciiTheme="minorHAnsi" w:hAnsiTheme="minorHAnsi" w:cstheme="minorHAnsi"/>
          <w:color w:val="auto"/>
          <w:sz w:val="24"/>
          <w:szCs w:val="24"/>
          <w:highlight w:val="lightGray"/>
        </w:rPr>
        <w:t>Warunki udziału w postępowaniu</w:t>
      </w:r>
      <w:bookmarkEnd w:id="21"/>
    </w:p>
    <w:p w14:paraId="2914C673" w14:textId="77777777" w:rsidR="00611102" w:rsidRPr="00283993" w:rsidRDefault="00611102" w:rsidP="00611102">
      <w:pPr>
        <w:pStyle w:val="Akapitzlist"/>
        <w:numPr>
          <w:ilvl w:val="0"/>
          <w:numId w:val="33"/>
        </w:numPr>
        <w:spacing w:after="0" w:line="276" w:lineRule="auto"/>
        <w:jc w:val="both"/>
        <w:rPr>
          <w:rFonts w:ascii="Calibri" w:eastAsia="Calibri" w:hAnsi="Calibri" w:cs="Arial"/>
          <w:bCs/>
          <w:iCs/>
          <w:vanish/>
        </w:rPr>
      </w:pPr>
    </w:p>
    <w:p w14:paraId="3B0174DA" w14:textId="77777777" w:rsidR="00611102" w:rsidRPr="00283993" w:rsidRDefault="00611102" w:rsidP="00611102">
      <w:pPr>
        <w:pStyle w:val="Akapitzlist"/>
        <w:numPr>
          <w:ilvl w:val="0"/>
          <w:numId w:val="33"/>
        </w:numPr>
        <w:spacing w:after="0" w:line="276" w:lineRule="auto"/>
        <w:jc w:val="both"/>
        <w:rPr>
          <w:rFonts w:ascii="Calibri" w:eastAsia="Calibri" w:hAnsi="Calibri" w:cs="Arial"/>
          <w:bCs/>
          <w:iCs/>
          <w:vanish/>
        </w:rPr>
      </w:pPr>
    </w:p>
    <w:p w14:paraId="2C8E2D6E" w14:textId="77777777" w:rsidR="00611102" w:rsidRPr="00283993" w:rsidRDefault="00611102" w:rsidP="00611102">
      <w:pPr>
        <w:pStyle w:val="Akapitzlist"/>
        <w:numPr>
          <w:ilvl w:val="0"/>
          <w:numId w:val="33"/>
        </w:numPr>
        <w:spacing w:after="0" w:line="276" w:lineRule="auto"/>
        <w:jc w:val="both"/>
        <w:rPr>
          <w:rFonts w:ascii="Calibri" w:eastAsia="Calibri" w:hAnsi="Calibri" w:cs="Arial"/>
          <w:bCs/>
          <w:iCs/>
          <w:vanish/>
        </w:rPr>
      </w:pPr>
    </w:p>
    <w:p w14:paraId="524F228B" w14:textId="77777777" w:rsidR="00611102" w:rsidRPr="00283993" w:rsidRDefault="00611102" w:rsidP="00611102">
      <w:pPr>
        <w:pStyle w:val="Akapitzlist"/>
        <w:numPr>
          <w:ilvl w:val="0"/>
          <w:numId w:val="33"/>
        </w:numPr>
        <w:spacing w:after="0" w:line="276" w:lineRule="auto"/>
        <w:jc w:val="both"/>
        <w:rPr>
          <w:rFonts w:ascii="Calibri" w:eastAsia="Calibri" w:hAnsi="Calibri" w:cs="Arial"/>
          <w:bCs/>
          <w:iCs/>
          <w:vanish/>
        </w:rPr>
      </w:pPr>
    </w:p>
    <w:p w14:paraId="63A177AB" w14:textId="77777777" w:rsidR="00611102" w:rsidRPr="00283993" w:rsidRDefault="00611102" w:rsidP="00611102">
      <w:pPr>
        <w:pStyle w:val="Akapitzlist"/>
        <w:numPr>
          <w:ilvl w:val="0"/>
          <w:numId w:val="33"/>
        </w:numPr>
        <w:spacing w:after="0" w:line="276" w:lineRule="auto"/>
        <w:jc w:val="both"/>
        <w:rPr>
          <w:rFonts w:ascii="Calibri" w:eastAsia="Calibri" w:hAnsi="Calibri" w:cs="Arial"/>
          <w:bCs/>
          <w:iCs/>
          <w:vanish/>
        </w:rPr>
      </w:pPr>
    </w:p>
    <w:p w14:paraId="660DCFAD" w14:textId="77777777" w:rsidR="00611102" w:rsidRPr="00283993" w:rsidRDefault="00611102" w:rsidP="00611102">
      <w:pPr>
        <w:pStyle w:val="Akapitzlist"/>
        <w:numPr>
          <w:ilvl w:val="0"/>
          <w:numId w:val="33"/>
        </w:numPr>
        <w:spacing w:after="0" w:line="276" w:lineRule="auto"/>
        <w:jc w:val="both"/>
        <w:rPr>
          <w:rFonts w:ascii="Calibri" w:eastAsia="Calibri" w:hAnsi="Calibri" w:cs="Arial"/>
          <w:bCs/>
          <w:iCs/>
          <w:vanish/>
        </w:rPr>
      </w:pPr>
    </w:p>
    <w:p w14:paraId="7E6B19AC" w14:textId="77777777" w:rsidR="00611102" w:rsidRPr="00283993" w:rsidRDefault="00611102" w:rsidP="00611102">
      <w:pPr>
        <w:pStyle w:val="Akapitzlist"/>
        <w:numPr>
          <w:ilvl w:val="0"/>
          <w:numId w:val="33"/>
        </w:numPr>
        <w:spacing w:after="0" w:line="276" w:lineRule="auto"/>
        <w:jc w:val="both"/>
        <w:rPr>
          <w:rFonts w:ascii="Calibri" w:eastAsia="Calibri" w:hAnsi="Calibri" w:cs="Arial"/>
          <w:bCs/>
          <w:iCs/>
          <w:vanish/>
        </w:rPr>
      </w:pPr>
    </w:p>
    <w:p w14:paraId="38FE32F5" w14:textId="2ABC3033" w:rsidR="00961C03" w:rsidRPr="00283993" w:rsidRDefault="00822B3D" w:rsidP="00822B3D">
      <w:pPr>
        <w:spacing w:after="0" w:line="276" w:lineRule="auto"/>
        <w:ind w:left="142"/>
        <w:contextualSpacing/>
        <w:jc w:val="both"/>
        <w:rPr>
          <w:rFonts w:ascii="Calibri" w:eastAsia="Calibri" w:hAnsi="Calibri" w:cs="Arial"/>
          <w:bCs/>
          <w:iCs/>
        </w:rPr>
      </w:pPr>
      <w:r w:rsidRPr="00283993">
        <w:rPr>
          <w:rFonts w:ascii="Calibri" w:eastAsia="Calibri" w:hAnsi="Calibri" w:cs="Arial"/>
          <w:bCs/>
          <w:iCs/>
        </w:rPr>
        <w:t xml:space="preserve">8.1 </w:t>
      </w:r>
      <w:r w:rsidR="00961C03" w:rsidRPr="00283993">
        <w:rPr>
          <w:rFonts w:ascii="Calibri" w:eastAsia="Calibri" w:hAnsi="Calibri" w:cs="Arial"/>
          <w:bCs/>
          <w:iCs/>
        </w:rPr>
        <w:t xml:space="preserve">Zdolności do występowania w obrocie gospodarczym - </w:t>
      </w:r>
      <w:r w:rsidR="00140FCE" w:rsidRPr="00283993">
        <w:rPr>
          <w:sz w:val="23"/>
          <w:szCs w:val="23"/>
        </w:rPr>
        <w:t>Zamawiający nie precyzuje szczegółowego warunku w tym zakresie</w:t>
      </w:r>
    </w:p>
    <w:p w14:paraId="71D1D48E" w14:textId="44628807" w:rsidR="00A81C15" w:rsidRPr="00283993" w:rsidRDefault="00822B3D" w:rsidP="00822B3D">
      <w:pPr>
        <w:spacing w:after="0" w:line="276" w:lineRule="auto"/>
        <w:ind w:left="142"/>
        <w:contextualSpacing/>
        <w:jc w:val="both"/>
        <w:rPr>
          <w:rFonts w:ascii="Calibri" w:eastAsia="Calibri" w:hAnsi="Calibri" w:cs="Arial"/>
          <w:bCs/>
          <w:iCs/>
        </w:rPr>
      </w:pPr>
      <w:r w:rsidRPr="00283993">
        <w:rPr>
          <w:rFonts w:ascii="Calibri" w:eastAsia="Calibri" w:hAnsi="Calibri" w:cs="Arial"/>
          <w:bCs/>
          <w:iCs/>
        </w:rPr>
        <w:t xml:space="preserve">8.2 </w:t>
      </w:r>
      <w:r w:rsidR="00961C03" w:rsidRPr="00283993">
        <w:rPr>
          <w:rFonts w:ascii="Calibri" w:eastAsia="Calibri" w:hAnsi="Calibri" w:cs="Arial"/>
          <w:bCs/>
          <w:iCs/>
        </w:rPr>
        <w:t xml:space="preserve">Uprawnień do prowadzenia określonej działalności gospodarczej lub zawodowej, o ile wynika to z odrębnych przepisów </w:t>
      </w:r>
      <w:bookmarkStart w:id="22" w:name="_Hlk128064421"/>
      <w:r w:rsidR="00961C03" w:rsidRPr="00283993">
        <w:rPr>
          <w:rFonts w:ascii="Calibri" w:eastAsia="Calibri" w:hAnsi="Calibri" w:cs="Arial"/>
          <w:bCs/>
          <w:iCs/>
        </w:rPr>
        <w:t xml:space="preserve">-  </w:t>
      </w:r>
      <w:bookmarkEnd w:id="22"/>
      <w:r w:rsidR="00CA432B" w:rsidRPr="00283993">
        <w:rPr>
          <w:rFonts w:ascii="Calibri" w:eastAsia="Calibri" w:hAnsi="Calibri" w:cs="Arial"/>
          <w:bCs/>
          <w:iCs/>
        </w:rPr>
        <w:t xml:space="preserve">Zamawiający nie precyzuje szczegółowego warunku w tym zakresie. </w:t>
      </w:r>
    </w:p>
    <w:p w14:paraId="6AAE4572" w14:textId="1286D2A7" w:rsidR="00CA432B" w:rsidRPr="00283993" w:rsidRDefault="00822B3D" w:rsidP="00822B3D">
      <w:pPr>
        <w:spacing w:after="0" w:line="276" w:lineRule="auto"/>
        <w:ind w:left="142"/>
        <w:contextualSpacing/>
        <w:jc w:val="both"/>
        <w:rPr>
          <w:rFonts w:ascii="Calibri" w:eastAsia="Calibri" w:hAnsi="Calibri" w:cs="Arial"/>
          <w:bCs/>
          <w:iCs/>
        </w:rPr>
      </w:pPr>
      <w:r w:rsidRPr="00283993">
        <w:rPr>
          <w:rFonts w:ascii="Calibri" w:eastAsia="Calibri" w:hAnsi="Calibri" w:cs="Arial"/>
          <w:bCs/>
          <w:iCs/>
        </w:rPr>
        <w:t xml:space="preserve">8.3 </w:t>
      </w:r>
      <w:r w:rsidR="00961C03" w:rsidRPr="00283993">
        <w:rPr>
          <w:rFonts w:ascii="Calibri" w:eastAsia="Calibri" w:hAnsi="Calibri" w:cs="Arial"/>
          <w:bCs/>
          <w:iCs/>
        </w:rPr>
        <w:t>Sytuacja ekonomiczna i finansowa</w:t>
      </w:r>
      <w:r w:rsidR="00CA432B" w:rsidRPr="00283993">
        <w:rPr>
          <w:rFonts w:ascii="Calibri" w:eastAsia="Calibri" w:hAnsi="Calibri" w:cs="Arial"/>
          <w:bCs/>
          <w:iCs/>
        </w:rPr>
        <w:t>:</w:t>
      </w:r>
    </w:p>
    <w:p w14:paraId="45024AD4" w14:textId="6F7B0AF4" w:rsidR="00C377AA" w:rsidRPr="00283993" w:rsidRDefault="00D13428" w:rsidP="00822B3D">
      <w:pPr>
        <w:spacing w:after="0" w:line="276" w:lineRule="auto"/>
        <w:ind w:left="708"/>
        <w:contextualSpacing/>
        <w:jc w:val="both"/>
        <w:rPr>
          <w:rFonts w:ascii="Calibri" w:eastAsia="Calibri" w:hAnsi="Calibri" w:cs="Arial"/>
          <w:bCs/>
          <w:iCs/>
        </w:rPr>
      </w:pPr>
      <w:r w:rsidRPr="00283993">
        <w:rPr>
          <w:rFonts w:ascii="Calibri" w:eastAsia="Calibri" w:hAnsi="Calibri" w:cs="Arial"/>
          <w:bCs/>
          <w:iCs/>
        </w:rPr>
        <w:t>Warunek ten zostanie uznany za spełniony, jeżeli Wykonawca przedstawi dokument potwierdzający, że Wykonawca jest ubezpieczony od odpowiedzialności cywilnej w zakresie prowadzonej działalności związanej z przedmiotem zamówienia na sumę gwarancyjną min.</w:t>
      </w:r>
      <w:r w:rsidR="00361F7D" w:rsidRPr="00283993">
        <w:t xml:space="preserve"> </w:t>
      </w:r>
      <w:bookmarkStart w:id="23" w:name="_Hlk189639468"/>
      <w:bookmarkStart w:id="24" w:name="_Hlk185318954"/>
      <w:r w:rsidR="007108A6" w:rsidRPr="00283993">
        <w:br/>
      </w:r>
      <w:r w:rsidR="006D5D5D" w:rsidRPr="00283993">
        <w:t xml:space="preserve">1 000 000,00  </w:t>
      </w:r>
      <w:bookmarkEnd w:id="23"/>
      <w:r w:rsidR="006D5D5D" w:rsidRPr="00283993">
        <w:t>zł.</w:t>
      </w:r>
      <w:bookmarkEnd w:id="24"/>
    </w:p>
    <w:p w14:paraId="231F318A" w14:textId="77777777" w:rsidR="00AD7191" w:rsidRPr="00283993" w:rsidRDefault="00AD7191" w:rsidP="00AD7191">
      <w:pPr>
        <w:spacing w:after="0" w:line="276" w:lineRule="auto"/>
        <w:ind w:left="709"/>
        <w:contextualSpacing/>
        <w:jc w:val="both"/>
        <w:rPr>
          <w:rFonts w:ascii="Calibri" w:eastAsia="Calibri" w:hAnsi="Calibri" w:cs="Arial"/>
          <w:bCs/>
          <w:iCs/>
        </w:rPr>
      </w:pPr>
      <w:r w:rsidRPr="00283993">
        <w:rPr>
          <w:rFonts w:ascii="Calibri" w:eastAsia="Calibri" w:hAnsi="Calibri" w:cs="Arial"/>
          <w:bCs/>
          <w:iCs/>
        </w:rPr>
        <w:t xml:space="preserve">UWAGA 1: W przypadku ubiegania się o udzielenie zamówienia wspólnie przez dwóch lub więcej Wykonawców warunek zostanie uznany za spełniony, jeżeli Wykonawcy wykażą łącznie spełnianie ww. warunku. </w:t>
      </w:r>
    </w:p>
    <w:p w14:paraId="3EFF93AE" w14:textId="6E6A0E52" w:rsidR="00CA432B" w:rsidRPr="00283993" w:rsidRDefault="00822B3D" w:rsidP="00822B3D">
      <w:pPr>
        <w:spacing w:after="0" w:line="276" w:lineRule="auto"/>
        <w:ind w:left="142"/>
        <w:contextualSpacing/>
        <w:jc w:val="both"/>
        <w:rPr>
          <w:rFonts w:ascii="Calibri" w:eastAsia="Calibri" w:hAnsi="Calibri" w:cs="Arial"/>
          <w:bCs/>
          <w:iCs/>
        </w:rPr>
      </w:pPr>
      <w:r w:rsidRPr="00283993">
        <w:rPr>
          <w:rFonts w:ascii="Calibri" w:eastAsia="Calibri" w:hAnsi="Calibri" w:cs="Arial"/>
          <w:bCs/>
          <w:iCs/>
        </w:rPr>
        <w:t xml:space="preserve">8.4 </w:t>
      </w:r>
      <w:r w:rsidR="00961C03" w:rsidRPr="00283993">
        <w:rPr>
          <w:rFonts w:ascii="Calibri" w:eastAsia="Calibri" w:hAnsi="Calibri" w:cs="Arial"/>
          <w:bCs/>
          <w:iCs/>
        </w:rPr>
        <w:t>Zdolność techniczna i zawodowa</w:t>
      </w:r>
      <w:r w:rsidR="00961C03" w:rsidRPr="00283993">
        <w:t xml:space="preserve"> </w:t>
      </w:r>
      <w:r w:rsidR="00961C03" w:rsidRPr="00283993">
        <w:rPr>
          <w:rFonts w:ascii="Calibri" w:eastAsia="Calibri" w:hAnsi="Calibri" w:cs="Arial"/>
          <w:bCs/>
          <w:iCs/>
        </w:rPr>
        <w:t>Wykonawcy:</w:t>
      </w:r>
    </w:p>
    <w:p w14:paraId="262800FF" w14:textId="4AD793CD" w:rsidR="00820B22" w:rsidRPr="00283993" w:rsidRDefault="00820B22" w:rsidP="00CA432B">
      <w:pPr>
        <w:numPr>
          <w:ilvl w:val="2"/>
          <w:numId w:val="33"/>
        </w:numPr>
        <w:spacing w:after="0" w:line="276" w:lineRule="auto"/>
        <w:contextualSpacing/>
        <w:jc w:val="both"/>
        <w:rPr>
          <w:rFonts w:ascii="Calibri" w:eastAsia="Calibri" w:hAnsi="Calibri" w:cs="Arial"/>
          <w:bCs/>
          <w:iCs/>
        </w:rPr>
      </w:pPr>
      <w:r w:rsidRPr="00283993">
        <w:rPr>
          <w:rFonts w:ascii="Calibri" w:eastAsia="Calibri" w:hAnsi="Calibri" w:cs="Arial"/>
          <w:bCs/>
          <w:iCs/>
        </w:rPr>
        <w:t>Zdolność techniczna</w:t>
      </w:r>
    </w:p>
    <w:p w14:paraId="2934053F" w14:textId="4D48ED73" w:rsidR="00CA432B" w:rsidRPr="00283993" w:rsidRDefault="00D13428" w:rsidP="00232642">
      <w:pPr>
        <w:spacing w:after="0" w:line="276" w:lineRule="auto"/>
        <w:ind w:left="1353"/>
        <w:contextualSpacing/>
        <w:jc w:val="both"/>
        <w:rPr>
          <w:rFonts w:ascii="Calibri" w:eastAsia="Calibri" w:hAnsi="Calibri" w:cs="Arial"/>
          <w:bCs/>
          <w:iCs/>
        </w:rPr>
      </w:pPr>
      <w:r w:rsidRPr="00283993">
        <w:rPr>
          <w:rFonts w:ascii="Calibri" w:eastAsia="Calibri" w:hAnsi="Calibri" w:cs="Arial"/>
          <w:bCs/>
          <w:iCs/>
        </w:rPr>
        <w:t>Zamawiający uzna spełnienie warunku, jeżeli Wykonawca wykaże, że w okresie ostatnich</w:t>
      </w:r>
      <w:bookmarkStart w:id="25" w:name="_Hlk189639173"/>
      <w:r w:rsidRPr="00283993">
        <w:rPr>
          <w:rFonts w:ascii="Calibri" w:eastAsia="Calibri" w:hAnsi="Calibri" w:cs="Arial"/>
          <w:bCs/>
          <w:iCs/>
        </w:rPr>
        <w:t xml:space="preserve"> </w:t>
      </w:r>
      <w:r w:rsidR="006D5D5D" w:rsidRPr="00283993">
        <w:rPr>
          <w:rFonts w:ascii="Calibri" w:eastAsia="Calibri" w:hAnsi="Calibri" w:cs="Arial"/>
          <w:bCs/>
          <w:iCs/>
        </w:rPr>
        <w:t>trzech</w:t>
      </w:r>
      <w:r w:rsidR="00232642" w:rsidRPr="00283993">
        <w:rPr>
          <w:rFonts w:ascii="Calibri" w:eastAsia="Calibri" w:hAnsi="Calibri" w:cs="Arial"/>
          <w:bCs/>
          <w:iCs/>
        </w:rPr>
        <w:t xml:space="preserve"> </w:t>
      </w:r>
      <w:bookmarkEnd w:id="25"/>
      <w:r w:rsidRPr="00283993">
        <w:rPr>
          <w:rFonts w:ascii="Calibri" w:eastAsia="Calibri" w:hAnsi="Calibri" w:cs="Arial"/>
          <w:bCs/>
          <w:iCs/>
        </w:rPr>
        <w:t>lat przed upływem terminu składania ofert, a jeżeli okres prowadzenia działalności jest krótszy – w tym okresie należycie</w:t>
      </w:r>
      <w:r w:rsidR="00CA432B" w:rsidRPr="00283993">
        <w:rPr>
          <w:rFonts w:ascii="Calibri" w:eastAsia="Calibri" w:hAnsi="Calibri" w:cs="Arial"/>
          <w:bCs/>
          <w:iCs/>
        </w:rPr>
        <w:t>:</w:t>
      </w:r>
    </w:p>
    <w:p w14:paraId="1E9357EA" w14:textId="70ED5CAC" w:rsidR="00961C03" w:rsidRPr="00283993" w:rsidRDefault="00820B22" w:rsidP="00820B22">
      <w:pPr>
        <w:spacing w:after="0" w:line="276" w:lineRule="auto"/>
        <w:ind w:left="1440"/>
        <w:contextualSpacing/>
        <w:jc w:val="both"/>
        <w:rPr>
          <w:rFonts w:ascii="Calibri" w:eastAsia="Calibri" w:hAnsi="Calibri" w:cs="Arial"/>
          <w:bCs/>
          <w:iCs/>
        </w:rPr>
      </w:pPr>
      <w:r w:rsidRPr="00283993">
        <w:rPr>
          <w:rFonts w:ascii="Calibri" w:eastAsia="Calibri" w:hAnsi="Calibri" w:cs="Arial"/>
          <w:bCs/>
          <w:iCs/>
        </w:rPr>
        <w:t xml:space="preserve">- </w:t>
      </w:r>
      <w:r w:rsidR="00BC6853" w:rsidRPr="00283993">
        <w:rPr>
          <w:rFonts w:ascii="Calibri" w:eastAsia="Calibri" w:hAnsi="Calibri" w:cs="Arial"/>
          <w:bCs/>
          <w:iCs/>
        </w:rPr>
        <w:t xml:space="preserve">wykonał i przyłączył </w:t>
      </w:r>
      <w:r w:rsidR="00232642" w:rsidRPr="00BC1D65">
        <w:rPr>
          <w:rFonts w:ascii="Calibri" w:eastAsia="Calibri" w:hAnsi="Calibri" w:cs="Arial"/>
          <w:bCs/>
          <w:iCs/>
        </w:rPr>
        <w:t xml:space="preserve">minimum </w:t>
      </w:r>
      <w:r w:rsidR="00BC1D65" w:rsidRPr="00BC1D65">
        <w:rPr>
          <w:rFonts w:ascii="Calibri" w:eastAsia="Calibri" w:hAnsi="Calibri" w:cs="Arial"/>
          <w:bCs/>
          <w:iCs/>
        </w:rPr>
        <w:t>3</w:t>
      </w:r>
      <w:r w:rsidR="00232642" w:rsidRPr="00BC1D65">
        <w:rPr>
          <w:rFonts w:ascii="Calibri" w:eastAsia="Calibri" w:hAnsi="Calibri" w:cs="Arial"/>
          <w:bCs/>
          <w:iCs/>
        </w:rPr>
        <w:t xml:space="preserve"> </w:t>
      </w:r>
      <w:r w:rsidR="00232642" w:rsidRPr="00283993">
        <w:rPr>
          <w:rFonts w:ascii="Calibri" w:eastAsia="Calibri" w:hAnsi="Calibri" w:cs="Arial"/>
          <w:bCs/>
          <w:iCs/>
        </w:rPr>
        <w:t xml:space="preserve">magazyny energii o pojemności nie mniejszej niż </w:t>
      </w:r>
      <w:r w:rsidR="00BC1D65">
        <w:rPr>
          <w:rFonts w:ascii="Calibri" w:eastAsia="Calibri" w:hAnsi="Calibri" w:cs="Arial"/>
          <w:bCs/>
          <w:iCs/>
        </w:rPr>
        <w:t>3</w:t>
      </w:r>
      <w:r w:rsidR="00232642" w:rsidRPr="00283993">
        <w:rPr>
          <w:rFonts w:ascii="Calibri" w:eastAsia="Calibri" w:hAnsi="Calibri" w:cs="Arial"/>
          <w:bCs/>
          <w:iCs/>
        </w:rPr>
        <w:t>0 kWh;</w:t>
      </w:r>
    </w:p>
    <w:p w14:paraId="04D3F6DF" w14:textId="4F93AE39" w:rsidR="00CA432B" w:rsidRPr="00283993" w:rsidRDefault="00820B22" w:rsidP="00820B22">
      <w:pPr>
        <w:spacing w:after="0" w:line="276" w:lineRule="auto"/>
        <w:ind w:left="1440"/>
        <w:contextualSpacing/>
        <w:jc w:val="both"/>
        <w:rPr>
          <w:rFonts w:ascii="Calibri" w:eastAsia="Calibri" w:hAnsi="Calibri" w:cs="Arial"/>
          <w:bCs/>
          <w:iCs/>
        </w:rPr>
      </w:pPr>
      <w:r w:rsidRPr="00283993">
        <w:rPr>
          <w:rFonts w:ascii="Calibri" w:eastAsia="Calibri" w:hAnsi="Calibri" w:cs="Arial"/>
          <w:bCs/>
          <w:iCs/>
        </w:rPr>
        <w:t xml:space="preserve">- </w:t>
      </w:r>
      <w:r w:rsidR="00232642" w:rsidRPr="00283993">
        <w:rPr>
          <w:rFonts w:ascii="Calibri" w:eastAsia="Calibri" w:hAnsi="Calibri" w:cs="Arial"/>
          <w:bCs/>
          <w:iCs/>
        </w:rPr>
        <w:t xml:space="preserve">zrealizował  </w:t>
      </w:r>
      <w:r w:rsidR="00BC6853" w:rsidRPr="00283993">
        <w:t xml:space="preserve">co najmniej </w:t>
      </w:r>
      <w:r w:rsidR="00232642" w:rsidRPr="00283993">
        <w:rPr>
          <w:rFonts w:ascii="Calibri" w:eastAsia="Calibri" w:hAnsi="Calibri" w:cs="Arial"/>
          <w:bCs/>
          <w:iCs/>
        </w:rPr>
        <w:t>2 systemy zarządzania energią spełniając</w:t>
      </w:r>
      <w:r w:rsidR="0080519D" w:rsidRPr="00283993">
        <w:rPr>
          <w:rFonts w:ascii="Calibri" w:eastAsia="Calibri" w:hAnsi="Calibri" w:cs="Arial"/>
          <w:bCs/>
          <w:iCs/>
        </w:rPr>
        <w:t>e</w:t>
      </w:r>
      <w:r w:rsidR="00232642" w:rsidRPr="00283993">
        <w:rPr>
          <w:rFonts w:ascii="Calibri" w:eastAsia="Calibri" w:hAnsi="Calibri" w:cs="Arial"/>
          <w:bCs/>
          <w:iCs/>
        </w:rPr>
        <w:t xml:space="preserve"> wymogi opisane w rozdziale 3.4 PFU.</w:t>
      </w:r>
    </w:p>
    <w:p w14:paraId="43616177" w14:textId="77777777" w:rsidR="00E01681" w:rsidRPr="00283993" w:rsidRDefault="00E01681" w:rsidP="00820B22">
      <w:pPr>
        <w:spacing w:after="0" w:line="276" w:lineRule="auto"/>
        <w:ind w:left="1440"/>
        <w:contextualSpacing/>
        <w:jc w:val="both"/>
        <w:rPr>
          <w:rFonts w:ascii="Calibri" w:eastAsia="Calibri" w:hAnsi="Calibri" w:cs="Arial"/>
          <w:bCs/>
          <w:iCs/>
        </w:rPr>
      </w:pPr>
    </w:p>
    <w:p w14:paraId="489284F3" w14:textId="39FFE3D4" w:rsidR="00820B22" w:rsidRPr="00283993" w:rsidRDefault="00820B22" w:rsidP="00820B22">
      <w:pPr>
        <w:spacing w:after="0" w:line="276" w:lineRule="auto"/>
        <w:ind w:left="502"/>
        <w:jc w:val="both"/>
        <w:rPr>
          <w:rFonts w:ascii="Calibri" w:eastAsia="Calibri" w:hAnsi="Calibri" w:cs="Arial"/>
          <w:bCs/>
          <w:iCs/>
        </w:rPr>
      </w:pPr>
      <w:r w:rsidRPr="00283993">
        <w:rPr>
          <w:rFonts w:ascii="Calibri" w:eastAsia="Calibri" w:hAnsi="Calibri" w:cs="Arial"/>
          <w:bCs/>
          <w:iCs/>
        </w:rPr>
        <w:t xml:space="preserve">UWAGA </w:t>
      </w:r>
      <w:r w:rsidR="00955E03" w:rsidRPr="00283993">
        <w:rPr>
          <w:rFonts w:ascii="Calibri" w:eastAsia="Calibri" w:hAnsi="Calibri" w:cs="Arial"/>
          <w:bCs/>
          <w:iCs/>
        </w:rPr>
        <w:t>1</w:t>
      </w:r>
      <w:r w:rsidRPr="00283993">
        <w:rPr>
          <w:rFonts w:ascii="Calibri" w:eastAsia="Calibri" w:hAnsi="Calibri" w:cs="Arial"/>
          <w:bCs/>
          <w:iCs/>
        </w:rPr>
        <w:t>: Mając na uwadze art. 117 ust.1 PZP Zamawiający zastrzega, że w sytuacji składania oferty przez dwa lub więcej podmiotów (Wykonawcy wspólnie ubiegający się o udzielenie zamówienia) oraz analogicznie w sytuacji, gdy Wykonawca będzie polegał na zasobach innego podmiotu, na zasadach określonych w art. 118 PZP, warun</w:t>
      </w:r>
      <w:r w:rsidR="00A03FE4" w:rsidRPr="00283993">
        <w:rPr>
          <w:rFonts w:ascii="Calibri" w:eastAsia="Calibri" w:hAnsi="Calibri" w:cs="Arial"/>
          <w:bCs/>
          <w:iCs/>
        </w:rPr>
        <w:t>ki</w:t>
      </w:r>
      <w:r w:rsidRPr="00283993">
        <w:rPr>
          <w:rFonts w:ascii="Calibri" w:eastAsia="Calibri" w:hAnsi="Calibri" w:cs="Arial"/>
          <w:bCs/>
          <w:iCs/>
        </w:rPr>
        <w:t>, o który</w:t>
      </w:r>
      <w:r w:rsidR="00A03FE4" w:rsidRPr="00283993">
        <w:rPr>
          <w:rFonts w:ascii="Calibri" w:eastAsia="Calibri" w:hAnsi="Calibri" w:cs="Arial"/>
          <w:bCs/>
          <w:iCs/>
        </w:rPr>
        <w:t>ch</w:t>
      </w:r>
      <w:r w:rsidRPr="00283993">
        <w:rPr>
          <w:rFonts w:ascii="Calibri" w:eastAsia="Calibri" w:hAnsi="Calibri" w:cs="Arial"/>
          <w:bCs/>
          <w:iCs/>
        </w:rPr>
        <w:t xml:space="preserve"> mowa </w:t>
      </w:r>
      <w:r w:rsidR="00A03FE4" w:rsidRPr="00283993">
        <w:rPr>
          <w:rFonts w:ascii="Calibri" w:eastAsia="Calibri" w:hAnsi="Calibri" w:cs="Arial"/>
          <w:bCs/>
          <w:iCs/>
        </w:rPr>
        <w:t>powyżej (</w:t>
      </w:r>
      <w:r w:rsidRPr="00283993">
        <w:rPr>
          <w:rFonts w:ascii="Calibri" w:eastAsia="Calibri" w:hAnsi="Calibri" w:cs="Arial"/>
          <w:bCs/>
          <w:iCs/>
        </w:rPr>
        <w:t>każdy</w:t>
      </w:r>
      <w:r w:rsidR="00A03FE4" w:rsidRPr="00283993">
        <w:rPr>
          <w:rFonts w:ascii="Calibri" w:eastAsia="Calibri" w:hAnsi="Calibri" w:cs="Arial"/>
          <w:bCs/>
          <w:iCs/>
        </w:rPr>
        <w:t xml:space="preserve"> warunek)</w:t>
      </w:r>
      <w:r w:rsidRPr="00283993">
        <w:rPr>
          <w:rFonts w:ascii="Calibri" w:eastAsia="Calibri" w:hAnsi="Calibri" w:cs="Arial"/>
          <w:bCs/>
          <w:iCs/>
        </w:rPr>
        <w:t xml:space="preserve"> musi zostać spełniony w całości przez Wykonawcę, jednego z Wykonawców wspólnie składającego ofertę lub podmiot, na którego zdolności w tym zakresie powołuje się Wykonawca — Zamawiający nie dopuszcza możliwości tzw. sumowania doświadczenia</w:t>
      </w:r>
      <w:r w:rsidR="00FD4C37" w:rsidRPr="00283993">
        <w:rPr>
          <w:rFonts w:ascii="Calibri" w:eastAsia="Calibri" w:hAnsi="Calibri" w:cs="Arial"/>
          <w:bCs/>
          <w:iCs/>
        </w:rPr>
        <w:t>.</w:t>
      </w:r>
      <w:r w:rsidRPr="00283993">
        <w:rPr>
          <w:rFonts w:ascii="Calibri" w:eastAsia="Calibri" w:hAnsi="Calibri" w:cs="Arial"/>
          <w:bCs/>
          <w:iCs/>
        </w:rPr>
        <w:t xml:space="preserve"> </w:t>
      </w:r>
    </w:p>
    <w:p w14:paraId="380334D2" w14:textId="5FC6F5FC" w:rsidR="00820B22" w:rsidRPr="00283993" w:rsidRDefault="00820B22" w:rsidP="00820B22">
      <w:pPr>
        <w:spacing w:after="0" w:line="276" w:lineRule="auto"/>
        <w:ind w:left="502"/>
        <w:jc w:val="both"/>
        <w:rPr>
          <w:rFonts w:ascii="Calibri" w:eastAsia="Calibri" w:hAnsi="Calibri" w:cs="Arial"/>
          <w:bCs/>
          <w:iCs/>
        </w:rPr>
      </w:pPr>
      <w:r w:rsidRPr="00283993">
        <w:rPr>
          <w:rFonts w:ascii="Calibri" w:eastAsia="Calibri" w:hAnsi="Calibri" w:cs="Arial"/>
          <w:bCs/>
          <w:iCs/>
        </w:rPr>
        <w:t xml:space="preserve">UWAGA </w:t>
      </w:r>
      <w:r w:rsidR="00DE3DD2" w:rsidRPr="00283993">
        <w:rPr>
          <w:rFonts w:ascii="Calibri" w:eastAsia="Calibri" w:hAnsi="Calibri" w:cs="Arial"/>
          <w:bCs/>
          <w:iCs/>
        </w:rPr>
        <w:t>2</w:t>
      </w:r>
      <w:r w:rsidRPr="00283993">
        <w:rPr>
          <w:rFonts w:ascii="Calibri" w:eastAsia="Calibri" w:hAnsi="Calibri" w:cs="Arial"/>
          <w:bCs/>
          <w:iCs/>
        </w:rPr>
        <w:t xml:space="preserve">: Wykonawca, który nabył doświadczenie będąc członkiem konsorcjum w uprzednio wykonanym zamówieniu, może posłużyć się nabytym doświadczeniem wyłącznie w przypadku, kiedy dane roboty budowlane wykonał osobiście. </w:t>
      </w:r>
    </w:p>
    <w:p w14:paraId="5F6ADBF1" w14:textId="5D29B747" w:rsidR="00A03FE4" w:rsidRPr="00283993" w:rsidRDefault="00A03FE4" w:rsidP="00A03FE4">
      <w:pPr>
        <w:numPr>
          <w:ilvl w:val="2"/>
          <w:numId w:val="33"/>
        </w:numPr>
        <w:spacing w:after="0" w:line="276" w:lineRule="auto"/>
        <w:contextualSpacing/>
        <w:jc w:val="both"/>
        <w:rPr>
          <w:rFonts w:ascii="Calibri" w:eastAsia="Calibri" w:hAnsi="Calibri" w:cs="Arial"/>
          <w:bCs/>
          <w:iCs/>
        </w:rPr>
      </w:pPr>
      <w:r w:rsidRPr="00283993">
        <w:rPr>
          <w:rFonts w:ascii="Calibri" w:eastAsia="Calibri" w:hAnsi="Calibri" w:cs="Arial"/>
          <w:bCs/>
          <w:iCs/>
        </w:rPr>
        <w:t>Zdolność techniczna</w:t>
      </w:r>
      <w:r w:rsidR="00DA6033" w:rsidRPr="00283993">
        <w:rPr>
          <w:rFonts w:ascii="Calibri" w:eastAsia="Calibri" w:hAnsi="Calibri" w:cs="Arial"/>
          <w:bCs/>
          <w:iCs/>
        </w:rPr>
        <w:t xml:space="preserve">: </w:t>
      </w:r>
    </w:p>
    <w:p w14:paraId="104A2A0F" w14:textId="7CDD19C1" w:rsidR="00DA6033" w:rsidRPr="00283993" w:rsidRDefault="00DA6033" w:rsidP="00DA6033">
      <w:pPr>
        <w:pStyle w:val="Default"/>
        <w:numPr>
          <w:ilvl w:val="3"/>
          <w:numId w:val="33"/>
        </w:numPr>
        <w:jc w:val="both"/>
        <w:rPr>
          <w:color w:val="auto"/>
          <w:sz w:val="22"/>
          <w:szCs w:val="22"/>
        </w:rPr>
      </w:pPr>
      <w:r w:rsidRPr="00283993">
        <w:rPr>
          <w:color w:val="auto"/>
          <w:sz w:val="22"/>
          <w:szCs w:val="22"/>
        </w:rPr>
        <w:t xml:space="preserve">kierownik robót branży elektrycznej – co najmniej jedna osoba, posiadająca uprawnienia do kierowania robotami budowlanymi bez ograniczeń w specjalności instalacyjnej w zakresie sieci, instalacji i urządzeń elektrycznych i elektroenergetycznych (zgodnie z rozporządzeniem Ministra Inwestycji i Rozwoju z dnia 29 kwietnia 2019 r. w sprawie przygotowania zawodowego do wykonywania samodzielnych funkcji technicznych w budownictwie (Dz. U. 2019 poz. 831) lub </w:t>
      </w:r>
      <w:r w:rsidRPr="00283993">
        <w:rPr>
          <w:color w:val="auto"/>
          <w:sz w:val="22"/>
          <w:szCs w:val="22"/>
        </w:rPr>
        <w:lastRenderedPageBreak/>
        <w:t xml:space="preserve">odpowiadające im uprawnienia budowlane (patrz Wyjaśnienie poniżej) w zakresie instalacji elektrycznych; </w:t>
      </w:r>
    </w:p>
    <w:p w14:paraId="55BD1315" w14:textId="77777777" w:rsidR="00DA6033" w:rsidRPr="00283993" w:rsidRDefault="00DA6033" w:rsidP="00DA6033">
      <w:pPr>
        <w:pStyle w:val="Default"/>
        <w:numPr>
          <w:ilvl w:val="3"/>
          <w:numId w:val="33"/>
        </w:numPr>
        <w:jc w:val="both"/>
        <w:rPr>
          <w:color w:val="auto"/>
          <w:sz w:val="22"/>
          <w:szCs w:val="22"/>
        </w:rPr>
      </w:pPr>
      <w:r w:rsidRPr="00283993">
        <w:rPr>
          <w:bCs/>
          <w:iCs/>
          <w:color w:val="auto"/>
          <w:sz w:val="22"/>
          <w:szCs w:val="22"/>
        </w:rPr>
        <w:t xml:space="preserve">projektant branży elektrycznej – co najmniej jedna osoba, posiadająca uprawnienia do </w:t>
      </w:r>
      <w:r w:rsidRPr="00283993">
        <w:rPr>
          <w:color w:val="auto"/>
          <w:sz w:val="22"/>
          <w:szCs w:val="22"/>
        </w:rPr>
        <w:t>projektowania</w:t>
      </w:r>
      <w:r w:rsidRPr="00283993">
        <w:rPr>
          <w:bCs/>
          <w:iCs/>
          <w:color w:val="auto"/>
          <w:sz w:val="22"/>
          <w:szCs w:val="22"/>
        </w:rPr>
        <w:t xml:space="preserve"> bez ograniczeń w specjalności instalacyjnej w zakresie sieci, instalacji i urządzeń elektrycznych i elektroenergetycznych (zgodnie z rozporządzeniem Ministra Inwestycji i Rozwoju z dnia 29 kwietnia 2019 r. w sprawie przygotowania zawodowego do wykonywania samodzielnych funkcji technicznych w budownictwie, Dz. U. z 2019 r. poz. 831) lub odpowiadające im uprawnienia budowlane w zakresie instalacji elektrycznych;</w:t>
      </w:r>
    </w:p>
    <w:p w14:paraId="404AFA37" w14:textId="77777777" w:rsidR="00611102" w:rsidRPr="00283993" w:rsidRDefault="00611102" w:rsidP="00611102">
      <w:pPr>
        <w:spacing w:after="0" w:line="276" w:lineRule="auto"/>
        <w:ind w:left="502"/>
        <w:jc w:val="both"/>
        <w:rPr>
          <w:rFonts w:ascii="Calibri" w:eastAsia="Calibri" w:hAnsi="Calibri" w:cs="Arial"/>
          <w:bCs/>
          <w:iCs/>
        </w:rPr>
      </w:pPr>
      <w:r w:rsidRPr="00283993">
        <w:rPr>
          <w:rFonts w:ascii="Calibri" w:eastAsia="Calibri" w:hAnsi="Calibri" w:cs="Arial"/>
          <w:bCs/>
          <w:iCs/>
        </w:rPr>
        <w:t xml:space="preserve">UWAGA 1: W przypadku ubiegania się o udzielenie zamówienia wspólnie przez dwóch lub więcej Wykonawców oraz analogicznie w sytuacji, gdy Wykonawca będzie polegał na zasobach innego podmiotu, warunek zostanie uznany za spełniony, jeżeli Wykonawcy wykażą łącznie spełnianie ww. warunku. </w:t>
      </w:r>
    </w:p>
    <w:p w14:paraId="176DF2AA" w14:textId="2C5C78A4" w:rsidR="00611102" w:rsidRPr="00283993" w:rsidRDefault="00611102" w:rsidP="00611102">
      <w:pPr>
        <w:spacing w:after="0" w:line="276" w:lineRule="auto"/>
        <w:ind w:left="502"/>
        <w:jc w:val="both"/>
        <w:rPr>
          <w:rFonts w:ascii="Calibri" w:eastAsia="Calibri" w:hAnsi="Calibri" w:cs="Arial"/>
          <w:bCs/>
          <w:iCs/>
        </w:rPr>
      </w:pPr>
      <w:r w:rsidRPr="00283993">
        <w:rPr>
          <w:rFonts w:ascii="Calibri" w:eastAsia="Calibri" w:hAnsi="Calibri" w:cs="Arial"/>
          <w:bCs/>
          <w:iCs/>
        </w:rPr>
        <w:t xml:space="preserve">UWAGA 2: Zamawiający dopuszcza łączenie funkcji i uprawnień określonych w 8.4.2) SWZ przez te same osoby. </w:t>
      </w:r>
    </w:p>
    <w:p w14:paraId="6BA50BD2" w14:textId="25E21962" w:rsidR="00820B22" w:rsidRPr="00283993" w:rsidRDefault="00611102" w:rsidP="00611102">
      <w:pPr>
        <w:spacing w:after="0" w:line="276" w:lineRule="auto"/>
        <w:ind w:left="502"/>
        <w:jc w:val="both"/>
        <w:rPr>
          <w:rFonts w:ascii="Calibri" w:eastAsia="Calibri" w:hAnsi="Calibri" w:cs="Arial"/>
          <w:bCs/>
          <w:iCs/>
        </w:rPr>
      </w:pPr>
      <w:r w:rsidRPr="00283993">
        <w:rPr>
          <w:rFonts w:ascii="Calibri" w:eastAsia="Calibri" w:hAnsi="Calibri" w:cs="Arial"/>
          <w:bCs/>
          <w:iCs/>
        </w:rPr>
        <w:t>WYJAŚNIENIE! W przypadku każdego z wymaganych w 8.4.2) uprawnień, Zamawiający jako „odpowiadające im uprawnienia budowlane” rozumie uprawnienia, które zostały wydane na podstawie wcześniej obowiązujących przepisów, lub posiadające odpowiednie kwalifikacje zawodowe, nabyte w drodze odpowiedniej procedury w odniesieniu do podmiotów będących obywatelami państw członkowskich Unii Europejskiej, Konfederacji Szwajcarskiej lub państw członkowskich Europejskiego Porozumienia o Wolnym Handlu (EFTA), stron umowy o Europejskim Obszarze Gospodarczym, którzy nabyli prawo do wykonywania określonych zawodów regulowanych lub określonych działalności, jeżeli te kwalifikacje zostały uznane na zasadach określonych w ustawie z dnia 22 grudnia 2015 r. o zasadach uznawania kwalifikacji zawodowych nabytych w państwach członkowskich Unii Europejskiej (Dz.U. z 2023 poz. 334, z późn.zm.).</w:t>
      </w:r>
    </w:p>
    <w:p w14:paraId="761FAA63" w14:textId="4F1F13FD" w:rsidR="005C5804" w:rsidRPr="00283993" w:rsidRDefault="005C5804" w:rsidP="00E04E0F">
      <w:pPr>
        <w:spacing w:after="0" w:line="276" w:lineRule="auto"/>
        <w:ind w:left="502"/>
        <w:jc w:val="both"/>
        <w:rPr>
          <w:rFonts w:ascii="Calibri" w:eastAsia="Calibri" w:hAnsi="Calibri" w:cs="Arial"/>
          <w:bCs/>
          <w:iCs/>
        </w:rPr>
      </w:pPr>
      <w:r w:rsidRPr="00283993">
        <w:rPr>
          <w:rFonts w:ascii="Calibri" w:eastAsia="Calibri" w:hAnsi="Calibri" w:cs="Arial"/>
          <w:bCs/>
          <w:iCs/>
        </w:rPr>
        <w:t>Zamawiający oceniając zdolność techniczną lub zawodową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D06FBB1" w14:textId="1A6008FE" w:rsidR="00961C03" w:rsidRPr="00283993" w:rsidRDefault="00977E23" w:rsidP="00977E23">
      <w:pPr>
        <w:spacing w:after="0" w:line="276" w:lineRule="auto"/>
        <w:ind w:left="142"/>
        <w:contextualSpacing/>
        <w:jc w:val="both"/>
        <w:rPr>
          <w:rFonts w:ascii="Calibri" w:eastAsia="Calibri" w:hAnsi="Calibri" w:cs="Arial"/>
          <w:bCs/>
          <w:iCs/>
        </w:rPr>
      </w:pPr>
      <w:r w:rsidRPr="00283993">
        <w:rPr>
          <w:rFonts w:ascii="Calibri" w:eastAsia="Calibri" w:hAnsi="Calibri" w:cs="Arial"/>
          <w:bCs/>
          <w:iCs/>
        </w:rPr>
        <w:t xml:space="preserve">8.5 </w:t>
      </w:r>
      <w:r w:rsidR="00961C03" w:rsidRPr="00283993">
        <w:rPr>
          <w:rFonts w:ascii="Calibri" w:eastAsia="Calibri" w:hAnsi="Calibri" w:cs="Arial"/>
          <w:bCs/>
          <w:iCs/>
        </w:rPr>
        <w:t>Wspólne ubieganie się o zamówienie:</w:t>
      </w:r>
    </w:p>
    <w:p w14:paraId="3FF2B5CE" w14:textId="77777777" w:rsidR="00961C03" w:rsidRPr="00283993" w:rsidRDefault="00961C03" w:rsidP="00A03FE4">
      <w:pPr>
        <w:numPr>
          <w:ilvl w:val="2"/>
          <w:numId w:val="35"/>
        </w:numPr>
        <w:spacing w:after="0" w:line="276" w:lineRule="auto"/>
        <w:contextualSpacing/>
        <w:jc w:val="both"/>
        <w:rPr>
          <w:rFonts w:ascii="Calibri" w:eastAsia="Calibri" w:hAnsi="Calibri" w:cs="Arial"/>
          <w:bCs/>
          <w:iCs/>
        </w:rPr>
      </w:pPr>
      <w:r w:rsidRPr="00283993">
        <w:rPr>
          <w:rFonts w:ascii="Calibri" w:eastAsia="Calibri" w:hAnsi="Calibri" w:cs="Arial"/>
          <w:bCs/>
          <w:iCs/>
        </w:rPr>
        <w:t>Wykonawcy mogą wspólnie ubiegać się o udzielenie zamówienia. W takim przypadku Wykonawcy ustanawiają pełnomocnika do reprezentowania ich w postępowaniu  albo do reprezentowania i zawarcia umowy w sprawie zamówienia publicznego.</w:t>
      </w:r>
    </w:p>
    <w:p w14:paraId="5D356717" w14:textId="77777777" w:rsidR="00961C03" w:rsidRPr="00283993" w:rsidRDefault="00961C03" w:rsidP="00A03FE4">
      <w:pPr>
        <w:pStyle w:val="Akapitzlist"/>
        <w:numPr>
          <w:ilvl w:val="2"/>
          <w:numId w:val="35"/>
        </w:numPr>
        <w:spacing w:after="0" w:line="276" w:lineRule="auto"/>
        <w:jc w:val="both"/>
        <w:rPr>
          <w:rFonts w:ascii="Calibri" w:eastAsia="Calibri" w:hAnsi="Calibri" w:cs="Arial"/>
          <w:bCs/>
          <w:iCs/>
        </w:rPr>
      </w:pPr>
      <w:r w:rsidRPr="00283993">
        <w:rPr>
          <w:rFonts w:ascii="Calibri" w:eastAsia="Calibri" w:hAnsi="Calibri" w:cs="Arial"/>
          <w:bCs/>
          <w:iCs/>
        </w:rPr>
        <w:t xml:space="preserve">W przypadku wspólnego ubiegania się o zamówienie przez Wykonawców lub w  przypadku reprezentowania Wykonawcy przez pełnomocnika, </w:t>
      </w:r>
      <w:r w:rsidRPr="00283993">
        <w:rPr>
          <w:rFonts w:ascii="Calibri" w:eastAsia="Calibri" w:hAnsi="Calibri" w:cs="Arial"/>
          <w:b/>
          <w:iCs/>
        </w:rPr>
        <w:t xml:space="preserve">do oferty </w:t>
      </w:r>
      <w:r w:rsidRPr="00283993">
        <w:rPr>
          <w:rFonts w:ascii="Calibri" w:eastAsia="Calibri" w:hAnsi="Calibri" w:cs="Arial"/>
          <w:bCs/>
          <w:iCs/>
        </w:rPr>
        <w:t xml:space="preserve">musi być dołączone pełnomocnictwo w formie oryginału lub notarialnie poświadczonej kopii do reprezentowania w postępowaniu o udzielenie zamówienia albo reprezentowania w postępowaniu i zawarcia umowy w sprawie zamówienia publicznego. </w:t>
      </w:r>
    </w:p>
    <w:p w14:paraId="64C0D397" w14:textId="77777777" w:rsidR="00961C03" w:rsidRPr="00283993" w:rsidRDefault="00961C03" w:rsidP="00A03FE4">
      <w:pPr>
        <w:pStyle w:val="Akapitzlist"/>
        <w:numPr>
          <w:ilvl w:val="2"/>
          <w:numId w:val="35"/>
        </w:numPr>
        <w:spacing w:after="0" w:line="276" w:lineRule="auto"/>
        <w:jc w:val="both"/>
        <w:rPr>
          <w:rFonts w:ascii="Calibri" w:eastAsia="Calibri" w:hAnsi="Calibri" w:cs="Arial"/>
          <w:bCs/>
          <w:iCs/>
        </w:rPr>
      </w:pPr>
      <w:r w:rsidRPr="00283993">
        <w:rPr>
          <w:rFonts w:ascii="Calibri" w:eastAsia="Calibri" w:hAnsi="Calibri" w:cs="Arial"/>
          <w:bCs/>
          <w:iCs/>
        </w:rPr>
        <w:t xml:space="preserve">Oświadczenia i dokumenty potwierdzające brak podstaw do wykluczenia z postępowania, w tym Jednolity Europejski Dokument Zamówienia (ESPD) oraz oświadczenie dotyczące przynależności lub braku przynależności do tej samej grupy kapitałowej, składa, </w:t>
      </w:r>
      <w:r w:rsidRPr="00283993">
        <w:rPr>
          <w:rFonts w:ascii="Calibri" w:eastAsia="Calibri" w:hAnsi="Calibri" w:cs="Arial"/>
          <w:b/>
          <w:iCs/>
        </w:rPr>
        <w:t>na wezwanie</w:t>
      </w:r>
      <w:r w:rsidRPr="00283993">
        <w:rPr>
          <w:rFonts w:ascii="Calibri" w:eastAsia="Calibri" w:hAnsi="Calibri" w:cs="Arial"/>
          <w:bCs/>
          <w:iCs/>
        </w:rPr>
        <w:t xml:space="preserve">, każdy z Wykonawców wspólnie ubiegających się o zamówienie. Dokumenty te i oświadczenia mają potwierdzać spełnianie warunków </w:t>
      </w:r>
      <w:r w:rsidRPr="00283993">
        <w:rPr>
          <w:rFonts w:ascii="Calibri" w:eastAsia="Calibri" w:hAnsi="Calibri" w:cs="Arial"/>
          <w:bCs/>
          <w:iCs/>
        </w:rPr>
        <w:lastRenderedPageBreak/>
        <w:t>udziału w postępowaniu w zakresie, w którym każdy z Wykonawców wykazuje spełnianie warunków udziału w postępowaniu oraz brak podstaw wykluczenia.</w:t>
      </w:r>
    </w:p>
    <w:p w14:paraId="548239D2" w14:textId="77777777" w:rsidR="00961C03" w:rsidRPr="00283993" w:rsidRDefault="00961C03" w:rsidP="00A03FE4">
      <w:pPr>
        <w:pStyle w:val="Akapitzlist"/>
        <w:numPr>
          <w:ilvl w:val="2"/>
          <w:numId w:val="35"/>
        </w:numPr>
        <w:spacing w:after="0" w:line="276" w:lineRule="auto"/>
        <w:jc w:val="both"/>
        <w:rPr>
          <w:rFonts w:ascii="Calibri" w:eastAsia="Calibri" w:hAnsi="Calibri" w:cs="Arial"/>
          <w:bCs/>
          <w:iCs/>
        </w:rPr>
      </w:pPr>
      <w:r w:rsidRPr="00283993">
        <w:rPr>
          <w:rFonts w:ascii="Calibri" w:eastAsia="Calibri" w:hAnsi="Calibri" w:cs="Arial"/>
          <w:bCs/>
          <w:iCs/>
        </w:rPr>
        <w:t>Zamawiający przed zawarciem umowy, jeżeli została wybrana oferta Wykonawców wspólnie ubiegających się o udzielenie zamówienia, zażąda umowy regulującej współpracę tych Wykonawców.</w:t>
      </w:r>
    </w:p>
    <w:p w14:paraId="22F111B2" w14:textId="2C7A3B17" w:rsidR="00961C03" w:rsidRPr="00283993" w:rsidRDefault="00961C03" w:rsidP="00A03FE4">
      <w:pPr>
        <w:numPr>
          <w:ilvl w:val="2"/>
          <w:numId w:val="35"/>
        </w:numPr>
        <w:spacing w:after="0" w:line="276" w:lineRule="auto"/>
        <w:contextualSpacing/>
        <w:jc w:val="both"/>
        <w:rPr>
          <w:rFonts w:ascii="Calibri" w:eastAsia="Calibri" w:hAnsi="Calibri" w:cs="Arial"/>
          <w:bCs/>
          <w:iCs/>
        </w:rPr>
      </w:pPr>
      <w:r w:rsidRPr="00283993">
        <w:rPr>
          <w:rFonts w:ascii="Calibri" w:eastAsia="Calibri" w:hAnsi="Calibri" w:cs="Arial"/>
          <w:bCs/>
          <w:iCs/>
        </w:rPr>
        <w:t xml:space="preserve">Wykonawcy wspólnie ubiegający się o udzielenie zamówienia oświadczają poprzez wskazanie </w:t>
      </w:r>
      <w:r w:rsidRPr="00283993">
        <w:rPr>
          <w:rFonts w:ascii="Calibri" w:eastAsia="Calibri" w:hAnsi="Calibri" w:cs="Arial"/>
          <w:b/>
          <w:iCs/>
        </w:rPr>
        <w:t xml:space="preserve"> </w:t>
      </w:r>
      <w:r w:rsidRPr="00283993">
        <w:rPr>
          <w:rFonts w:ascii="Calibri" w:eastAsia="Calibri" w:hAnsi="Calibri" w:cs="Arial"/>
          <w:bCs/>
          <w:iCs/>
        </w:rPr>
        <w:t xml:space="preserve">w oświadczeniu składanym </w:t>
      </w:r>
      <w:r w:rsidRPr="00283993">
        <w:rPr>
          <w:rFonts w:ascii="Calibri" w:eastAsia="Calibri" w:hAnsi="Calibri" w:cs="Arial"/>
          <w:b/>
          <w:iCs/>
        </w:rPr>
        <w:t>wraz z ofertą</w:t>
      </w:r>
      <w:r w:rsidRPr="00283993">
        <w:rPr>
          <w:rFonts w:ascii="Calibri" w:eastAsia="Calibri" w:hAnsi="Calibri" w:cs="Arial"/>
          <w:bCs/>
          <w:iCs/>
        </w:rPr>
        <w:t xml:space="preserve"> –</w:t>
      </w:r>
      <w:r w:rsidRPr="00283993">
        <w:rPr>
          <w:rFonts w:ascii="Calibri" w:eastAsia="Calibri" w:hAnsi="Calibri" w:cs="Arial"/>
          <w:b/>
          <w:iCs/>
        </w:rPr>
        <w:t xml:space="preserve"> </w:t>
      </w:r>
      <w:r w:rsidRPr="00283993">
        <w:rPr>
          <w:rFonts w:ascii="Calibri" w:eastAsia="Calibri" w:hAnsi="Calibri" w:cs="Arial"/>
          <w:bCs/>
          <w:iCs/>
        </w:rPr>
        <w:t xml:space="preserve">wzór </w:t>
      </w:r>
      <w:r w:rsidRPr="00283993">
        <w:rPr>
          <w:rFonts w:ascii="Calibri" w:eastAsia="Calibri" w:hAnsi="Calibri" w:cs="Arial"/>
          <w:b/>
          <w:iCs/>
        </w:rPr>
        <w:t xml:space="preserve">załącznik nr </w:t>
      </w:r>
      <w:r w:rsidR="009E3F46" w:rsidRPr="00283993">
        <w:rPr>
          <w:rFonts w:ascii="Calibri" w:eastAsia="Calibri" w:hAnsi="Calibri" w:cs="Arial"/>
          <w:b/>
          <w:iCs/>
        </w:rPr>
        <w:t>8</w:t>
      </w:r>
      <w:r w:rsidRPr="00283993">
        <w:rPr>
          <w:rFonts w:ascii="Calibri" w:eastAsia="Calibri" w:hAnsi="Calibri" w:cs="Arial"/>
          <w:b/>
          <w:iCs/>
        </w:rPr>
        <w:t xml:space="preserve"> </w:t>
      </w:r>
      <w:r w:rsidRPr="00283993">
        <w:rPr>
          <w:rFonts w:ascii="Calibri" w:eastAsia="Calibri" w:hAnsi="Calibri" w:cs="Arial"/>
          <w:bCs/>
          <w:iCs/>
        </w:rPr>
        <w:t xml:space="preserve">do SWZ, które części przedmiotu zamówienia wykonają poszczególni Wykonawcy. </w:t>
      </w:r>
    </w:p>
    <w:p w14:paraId="15409C6E" w14:textId="19F88F14" w:rsidR="00961C03" w:rsidRPr="00283993" w:rsidRDefault="00977E23" w:rsidP="00977E23">
      <w:pPr>
        <w:spacing w:after="0" w:line="276" w:lineRule="auto"/>
        <w:ind w:left="142"/>
        <w:contextualSpacing/>
        <w:jc w:val="both"/>
        <w:rPr>
          <w:rFonts w:ascii="Calibri" w:eastAsia="Calibri" w:hAnsi="Calibri" w:cs="Arial"/>
          <w:bCs/>
          <w:iCs/>
        </w:rPr>
      </w:pPr>
      <w:r w:rsidRPr="00283993">
        <w:rPr>
          <w:rFonts w:ascii="Calibri" w:eastAsia="Calibri" w:hAnsi="Calibri" w:cs="Arial"/>
          <w:bCs/>
          <w:iCs/>
        </w:rPr>
        <w:t xml:space="preserve">8.6 </w:t>
      </w:r>
      <w:r w:rsidR="00961C03" w:rsidRPr="00283993">
        <w:rPr>
          <w:rFonts w:ascii="Calibri" w:eastAsia="Calibri" w:hAnsi="Calibri" w:cs="Arial"/>
          <w:bCs/>
          <w:iCs/>
        </w:rPr>
        <w:t>Poleganie na zdolności innych podmiotów:</w:t>
      </w:r>
    </w:p>
    <w:p w14:paraId="6ABDD55D" w14:textId="77777777" w:rsidR="00961C03" w:rsidRPr="00283993" w:rsidRDefault="00961C03" w:rsidP="00611102">
      <w:pPr>
        <w:numPr>
          <w:ilvl w:val="2"/>
          <w:numId w:val="37"/>
        </w:numPr>
        <w:spacing w:after="0" w:line="276" w:lineRule="auto"/>
        <w:contextualSpacing/>
        <w:jc w:val="both"/>
        <w:rPr>
          <w:rFonts w:ascii="Calibri" w:eastAsia="Calibri" w:hAnsi="Calibri" w:cs="Arial"/>
          <w:bCs/>
          <w:iCs/>
        </w:rPr>
      </w:pPr>
      <w:r w:rsidRPr="00283993">
        <w:rPr>
          <w:rFonts w:ascii="Calibri" w:eastAsia="Calibri" w:hAnsi="Calibri" w:cs="Arial"/>
          <w:bCs/>
          <w:iCs/>
        </w:rP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0FAF53D7" w14:textId="77777777" w:rsidR="00961C03" w:rsidRPr="00283993" w:rsidRDefault="00961C03" w:rsidP="00611102">
      <w:pPr>
        <w:pStyle w:val="Akapitzlist"/>
        <w:numPr>
          <w:ilvl w:val="2"/>
          <w:numId w:val="37"/>
        </w:numPr>
        <w:spacing w:after="160" w:line="276" w:lineRule="auto"/>
        <w:jc w:val="both"/>
        <w:rPr>
          <w:rFonts w:ascii="Calibri" w:eastAsia="Calibri" w:hAnsi="Calibri" w:cs="Arial"/>
          <w:bCs/>
          <w:iCs/>
        </w:rPr>
      </w:pPr>
      <w:r w:rsidRPr="00283993">
        <w:rPr>
          <w:rFonts w:ascii="Calibri" w:eastAsia="Calibri" w:hAnsi="Calibri" w:cs="Arial"/>
          <w:bCs/>
          <w:iCs/>
        </w:rPr>
        <w:t xml:space="preserve">Wykonawca, który polega na zdolnościach lub sytuacji innych podmiotów musi udowodnić  Zamawiającemu, że realizując zamówienie, będzie dysponował niezbędnymi zasobami tych podmiotów, w szczególności przedstawiając, </w:t>
      </w:r>
      <w:r w:rsidRPr="00283993">
        <w:rPr>
          <w:rFonts w:ascii="Calibri" w:eastAsia="Calibri" w:hAnsi="Calibri" w:cs="Arial"/>
          <w:b/>
          <w:iCs/>
        </w:rPr>
        <w:t>wraz z ofertą,</w:t>
      </w:r>
      <w:r w:rsidRPr="00283993">
        <w:rPr>
          <w:rFonts w:ascii="Calibri" w:eastAsia="Calibri" w:hAnsi="Calibri" w:cs="Arial"/>
          <w:bCs/>
          <w:iCs/>
        </w:rPr>
        <w:t xml:space="preserve"> zobowiązanie tych podmiotów do oddania mu do dyspozycji niezbędnych zasobów na potrzeby realizacji zamówienia lub inny podmiotowy środek dowodowy potwierdzający tą okoliczność;</w:t>
      </w:r>
    </w:p>
    <w:p w14:paraId="543006AB" w14:textId="77777777" w:rsidR="00961C03" w:rsidRPr="00283993" w:rsidRDefault="00961C03" w:rsidP="00611102">
      <w:pPr>
        <w:pStyle w:val="Akapitzlist"/>
        <w:numPr>
          <w:ilvl w:val="2"/>
          <w:numId w:val="37"/>
        </w:numPr>
        <w:spacing w:after="160" w:line="276" w:lineRule="auto"/>
        <w:jc w:val="both"/>
        <w:rPr>
          <w:rFonts w:ascii="Calibri" w:eastAsia="Calibri" w:hAnsi="Calibri" w:cs="Arial"/>
          <w:bCs/>
          <w:iCs/>
        </w:rPr>
      </w:pPr>
      <w:r w:rsidRPr="00283993">
        <w:rPr>
          <w:rFonts w:ascii="Calibri" w:eastAsia="Calibri" w:hAnsi="Calibri" w:cs="Arial"/>
          <w:bCs/>
          <w:iCs/>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17CA45D" w14:textId="77777777" w:rsidR="00961C03" w:rsidRPr="00283993" w:rsidRDefault="00961C03" w:rsidP="00611102">
      <w:pPr>
        <w:pStyle w:val="Akapitzlist"/>
        <w:numPr>
          <w:ilvl w:val="2"/>
          <w:numId w:val="37"/>
        </w:numPr>
        <w:spacing w:after="0" w:line="276" w:lineRule="auto"/>
        <w:jc w:val="both"/>
        <w:rPr>
          <w:rFonts w:ascii="Calibri" w:eastAsia="Calibri" w:hAnsi="Calibri" w:cs="Arial"/>
          <w:bCs/>
          <w:iCs/>
        </w:rPr>
      </w:pPr>
      <w:r w:rsidRPr="00283993">
        <w:rPr>
          <w:rFonts w:ascii="Calibri" w:eastAsia="Calibri" w:hAnsi="Calibri" w:cs="Arial"/>
          <w:bCs/>
          <w:iCs/>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35BA603F" w14:textId="77777777" w:rsidR="00961C03" w:rsidRPr="00283993" w:rsidRDefault="00961C03" w:rsidP="00611102">
      <w:pPr>
        <w:numPr>
          <w:ilvl w:val="2"/>
          <w:numId w:val="37"/>
        </w:numPr>
        <w:spacing w:after="0" w:line="276" w:lineRule="auto"/>
        <w:contextualSpacing/>
        <w:jc w:val="both"/>
        <w:rPr>
          <w:rFonts w:ascii="Calibri" w:eastAsia="Calibri" w:hAnsi="Calibri" w:cs="Arial"/>
          <w:bCs/>
          <w:iCs/>
        </w:rPr>
      </w:pPr>
      <w:r w:rsidRPr="00283993">
        <w:rPr>
          <w:rFonts w:ascii="Calibri" w:eastAsia="Calibri" w:hAnsi="Calibri" w:cs="Arial"/>
          <w:bCs/>
          <w:iCs/>
        </w:rPr>
        <w:t xml:space="preserve">Zamawiający żąda od Wykonawcy, który polega na zdolnościach technicznych lub zawodowych, lub sytuacji finansowej, lub ekonomicznej podmiotów udostępniających zasoby, na zasadach określonych w art. 118 PZP, przedstawienia </w:t>
      </w:r>
      <w:r w:rsidRPr="00283993">
        <w:rPr>
          <w:rFonts w:ascii="Calibri" w:eastAsia="Calibri" w:hAnsi="Calibri" w:cs="Arial"/>
          <w:b/>
          <w:iCs/>
        </w:rPr>
        <w:t>na wezwanie</w:t>
      </w:r>
      <w:r w:rsidRPr="00283993">
        <w:rPr>
          <w:rFonts w:ascii="Calibri" w:eastAsia="Calibri" w:hAnsi="Calibri" w:cs="Arial"/>
          <w:bCs/>
          <w:iCs/>
        </w:rPr>
        <w:t xml:space="preserve"> podmiotowych środków dowodowych w postaci</w:t>
      </w:r>
      <w:r w:rsidRPr="00283993">
        <w:t xml:space="preserve"> </w:t>
      </w:r>
      <w:r w:rsidRPr="00283993">
        <w:rPr>
          <w:rFonts w:ascii="Calibri" w:eastAsia="Calibri" w:hAnsi="Calibri" w:cs="Arial"/>
          <w:bCs/>
          <w:iCs/>
        </w:rPr>
        <w:t>Jednolitego Europejskiego Dokumentu Zamówienia (ESPD) oraz innych dokumentów wskazanych w pkt. 13.2 SWZ, dotyczących tych podmiotów.</w:t>
      </w:r>
    </w:p>
    <w:p w14:paraId="4A0B3045" w14:textId="5E57E097" w:rsidR="00961C03" w:rsidRPr="00283993" w:rsidRDefault="00977E23" w:rsidP="00977E23">
      <w:pPr>
        <w:rPr>
          <w:rFonts w:eastAsia="Calibri"/>
        </w:rPr>
      </w:pPr>
      <w:r w:rsidRPr="00283993">
        <w:rPr>
          <w:rFonts w:eastAsia="Calibri"/>
        </w:rPr>
        <w:t xml:space="preserve">8.7 </w:t>
      </w:r>
      <w:r w:rsidR="00961C03" w:rsidRPr="00283993">
        <w:rPr>
          <w:rFonts w:eastAsia="Calibri"/>
        </w:rPr>
        <w:t>Podwykonawstwo:</w:t>
      </w:r>
    </w:p>
    <w:p w14:paraId="2A47A9AC" w14:textId="19C3089B" w:rsidR="00961C03" w:rsidRPr="00283993" w:rsidRDefault="00961C03" w:rsidP="00977E23">
      <w:pPr>
        <w:pStyle w:val="Akapitzlist"/>
        <w:numPr>
          <w:ilvl w:val="2"/>
          <w:numId w:val="2"/>
        </w:numPr>
        <w:spacing w:after="0" w:line="276" w:lineRule="auto"/>
        <w:jc w:val="both"/>
        <w:rPr>
          <w:rFonts w:ascii="Calibri" w:eastAsia="Calibri" w:hAnsi="Calibri" w:cs="Arial"/>
          <w:bCs/>
          <w:iCs/>
        </w:rPr>
      </w:pPr>
      <w:r w:rsidRPr="00283993">
        <w:rPr>
          <w:rFonts w:ascii="Calibri" w:eastAsia="Calibri" w:hAnsi="Calibri" w:cs="Arial"/>
          <w:bCs/>
          <w:iCs/>
        </w:rPr>
        <w:t xml:space="preserve">Wykonawca może powierzyć wykonanie części zamówienia podwykonawcy (podwykonawcom). </w:t>
      </w:r>
      <w:bookmarkStart w:id="26" w:name="_Hlk65146008"/>
    </w:p>
    <w:p w14:paraId="1A4506D3" w14:textId="7D099BA3" w:rsidR="00961C03" w:rsidRPr="00283993" w:rsidRDefault="00961C03" w:rsidP="00977E23">
      <w:pPr>
        <w:pStyle w:val="Akapitzlist"/>
        <w:numPr>
          <w:ilvl w:val="2"/>
          <w:numId w:val="2"/>
        </w:numPr>
        <w:spacing w:after="0" w:line="276" w:lineRule="auto"/>
        <w:jc w:val="both"/>
        <w:rPr>
          <w:rFonts w:ascii="Calibri" w:eastAsia="Calibri" w:hAnsi="Calibri" w:cs="Arial"/>
          <w:bCs/>
          <w:iCs/>
        </w:rPr>
      </w:pPr>
      <w:r w:rsidRPr="00283993">
        <w:rPr>
          <w:rFonts w:ascii="Calibri" w:eastAsia="Calibri" w:hAnsi="Calibri" w:cs="Arial"/>
          <w:bCs/>
          <w:iCs/>
        </w:rPr>
        <w:t xml:space="preserve">Zamawiający wymaga, aby w przypadku powierzenia części zamówienia podwykonawcom, Wykonawca </w:t>
      </w:r>
      <w:bookmarkEnd w:id="26"/>
      <w:r w:rsidRPr="00283993">
        <w:rPr>
          <w:rFonts w:ascii="Calibri" w:eastAsia="Calibri" w:hAnsi="Calibri" w:cs="Arial"/>
          <w:bCs/>
          <w:iCs/>
        </w:rPr>
        <w:t xml:space="preserve">wskazał w oświadczeniu składanym </w:t>
      </w:r>
      <w:r w:rsidRPr="00283993">
        <w:rPr>
          <w:rFonts w:ascii="Calibri" w:eastAsia="Calibri" w:hAnsi="Calibri" w:cs="Arial"/>
          <w:b/>
          <w:iCs/>
        </w:rPr>
        <w:t xml:space="preserve">wraz z ofertą </w:t>
      </w:r>
      <w:r w:rsidRPr="00283993">
        <w:rPr>
          <w:rFonts w:ascii="Calibri" w:eastAsia="Calibri" w:hAnsi="Calibri" w:cs="Arial"/>
          <w:bCs/>
          <w:iCs/>
        </w:rPr>
        <w:t>– wzór</w:t>
      </w:r>
      <w:r w:rsidRPr="00283993">
        <w:rPr>
          <w:rFonts w:ascii="Calibri" w:eastAsia="Calibri" w:hAnsi="Calibri" w:cs="Arial"/>
          <w:b/>
          <w:iCs/>
        </w:rPr>
        <w:t xml:space="preserve"> załącznik nr </w:t>
      </w:r>
      <w:r w:rsidR="009E3F46" w:rsidRPr="00283993">
        <w:rPr>
          <w:rFonts w:ascii="Calibri" w:eastAsia="Calibri" w:hAnsi="Calibri" w:cs="Arial"/>
          <w:b/>
          <w:iCs/>
        </w:rPr>
        <w:t>8</w:t>
      </w:r>
      <w:r w:rsidRPr="00283993">
        <w:rPr>
          <w:rFonts w:ascii="Calibri" w:eastAsia="Calibri" w:hAnsi="Calibri" w:cs="Arial"/>
          <w:b/>
          <w:iCs/>
        </w:rPr>
        <w:t xml:space="preserve"> </w:t>
      </w:r>
      <w:r w:rsidRPr="00283993">
        <w:rPr>
          <w:rFonts w:ascii="Calibri" w:eastAsia="Calibri" w:hAnsi="Calibri" w:cs="Arial"/>
          <w:bCs/>
          <w:iCs/>
        </w:rPr>
        <w:t>do SWZ, części zamówienia, których wykonanie zamierza powierzyć podwykonawcom oraz podał (o ile są mu wiadome na tym etapie ) nazwy tych podwykonawców</w:t>
      </w:r>
      <w:r w:rsidR="00700FBF" w:rsidRPr="00283993">
        <w:rPr>
          <w:rFonts w:ascii="Calibri" w:eastAsia="Calibri" w:hAnsi="Calibri" w:cs="Arial"/>
          <w:bCs/>
          <w:iCs/>
        </w:rPr>
        <w:t>.</w:t>
      </w:r>
    </w:p>
    <w:p w14:paraId="6523903C" w14:textId="77777777" w:rsidR="00961C03" w:rsidRPr="00283993" w:rsidRDefault="00961C03" w:rsidP="00977E23">
      <w:pPr>
        <w:numPr>
          <w:ilvl w:val="2"/>
          <w:numId w:val="2"/>
        </w:numPr>
        <w:spacing w:after="0" w:line="276" w:lineRule="auto"/>
        <w:contextualSpacing/>
        <w:jc w:val="both"/>
        <w:rPr>
          <w:rFonts w:ascii="Calibri" w:eastAsia="Calibri" w:hAnsi="Calibri" w:cs="Arial"/>
          <w:bCs/>
          <w:iCs/>
        </w:rPr>
      </w:pPr>
      <w:r w:rsidRPr="00283993">
        <w:rPr>
          <w:rFonts w:ascii="Calibri" w:eastAsia="Calibri" w:hAnsi="Calibri" w:cs="Arial"/>
          <w:bCs/>
          <w:iCs/>
        </w:rPr>
        <w:lastRenderedPageBreak/>
        <w:t>Zamawiający wymaga, aby w przypadku powierzenia części zamówienia podwykonawcom, Wykonawca, na żądanie, przedstawi podmiotowe środki dowodowe, o których mowa w pkt. 13.2 SWZ, dotyczące podwykonawcy (podwykonawców).</w:t>
      </w:r>
    </w:p>
    <w:p w14:paraId="206147DB" w14:textId="77777777" w:rsidR="00961C03" w:rsidRPr="00283993" w:rsidRDefault="00961C03" w:rsidP="00961C03">
      <w:pPr>
        <w:pStyle w:val="Nagwek1"/>
        <w:spacing w:line="276" w:lineRule="auto"/>
        <w:jc w:val="both"/>
        <w:rPr>
          <w:rFonts w:asciiTheme="minorHAnsi" w:hAnsiTheme="minorHAnsi" w:cstheme="minorHAnsi"/>
          <w:color w:val="auto"/>
          <w:sz w:val="24"/>
          <w:szCs w:val="24"/>
        </w:rPr>
      </w:pPr>
      <w:bookmarkStart w:id="27" w:name="_Toc96065184"/>
      <w:r w:rsidRPr="00283993">
        <w:rPr>
          <w:rFonts w:asciiTheme="minorHAnsi" w:hAnsiTheme="minorHAnsi" w:cstheme="minorHAnsi"/>
          <w:color w:val="auto"/>
          <w:sz w:val="24"/>
          <w:szCs w:val="24"/>
        </w:rPr>
        <w:t>Wymagania dotyczące wadium</w:t>
      </w:r>
      <w:bookmarkEnd w:id="27"/>
    </w:p>
    <w:p w14:paraId="24A146C8" w14:textId="77777777" w:rsidR="00611102" w:rsidRPr="00283993" w:rsidRDefault="00611102" w:rsidP="00977E23">
      <w:pPr>
        <w:pStyle w:val="Akapitzlist"/>
        <w:numPr>
          <w:ilvl w:val="0"/>
          <w:numId w:val="2"/>
        </w:numPr>
        <w:spacing w:after="0" w:line="276" w:lineRule="auto"/>
        <w:jc w:val="both"/>
        <w:rPr>
          <w:rFonts w:ascii="Calibri" w:eastAsia="Calibri" w:hAnsi="Calibri" w:cs="Arial"/>
          <w:bCs/>
          <w:iCs/>
          <w:vanish/>
        </w:rPr>
      </w:pPr>
    </w:p>
    <w:p w14:paraId="5CC457E2" w14:textId="77777777" w:rsidR="00611102" w:rsidRPr="00283993" w:rsidRDefault="00611102" w:rsidP="00977E23">
      <w:pPr>
        <w:pStyle w:val="Akapitzlist"/>
        <w:numPr>
          <w:ilvl w:val="0"/>
          <w:numId w:val="2"/>
        </w:numPr>
        <w:spacing w:after="0" w:line="276" w:lineRule="auto"/>
        <w:jc w:val="both"/>
        <w:rPr>
          <w:rFonts w:ascii="Calibri" w:eastAsia="Calibri" w:hAnsi="Calibri" w:cs="Arial"/>
          <w:bCs/>
          <w:iCs/>
          <w:vanish/>
        </w:rPr>
      </w:pPr>
    </w:p>
    <w:p w14:paraId="20E154C1" w14:textId="77777777" w:rsidR="00611102" w:rsidRPr="00283993" w:rsidRDefault="00611102" w:rsidP="00977E23">
      <w:pPr>
        <w:pStyle w:val="Akapitzlist"/>
        <w:numPr>
          <w:ilvl w:val="0"/>
          <w:numId w:val="2"/>
        </w:numPr>
        <w:spacing w:after="0" w:line="276" w:lineRule="auto"/>
        <w:jc w:val="both"/>
        <w:rPr>
          <w:rFonts w:ascii="Calibri" w:eastAsia="Calibri" w:hAnsi="Calibri" w:cs="Arial"/>
          <w:bCs/>
          <w:iCs/>
          <w:vanish/>
        </w:rPr>
      </w:pPr>
    </w:p>
    <w:p w14:paraId="02CA7B7E" w14:textId="77777777" w:rsidR="00611102" w:rsidRPr="00283993" w:rsidRDefault="00611102" w:rsidP="00977E23">
      <w:pPr>
        <w:pStyle w:val="Akapitzlist"/>
        <w:numPr>
          <w:ilvl w:val="0"/>
          <w:numId w:val="2"/>
        </w:numPr>
        <w:spacing w:after="0" w:line="276" w:lineRule="auto"/>
        <w:jc w:val="both"/>
        <w:rPr>
          <w:rFonts w:ascii="Calibri" w:eastAsia="Calibri" w:hAnsi="Calibri" w:cs="Arial"/>
          <w:bCs/>
          <w:iCs/>
          <w:vanish/>
        </w:rPr>
      </w:pPr>
    </w:p>
    <w:p w14:paraId="17072D7B" w14:textId="77777777" w:rsidR="00611102" w:rsidRPr="00283993" w:rsidRDefault="00611102" w:rsidP="00977E23">
      <w:pPr>
        <w:pStyle w:val="Akapitzlist"/>
        <w:numPr>
          <w:ilvl w:val="0"/>
          <w:numId w:val="2"/>
        </w:numPr>
        <w:spacing w:after="0" w:line="276" w:lineRule="auto"/>
        <w:jc w:val="both"/>
        <w:rPr>
          <w:rFonts w:ascii="Calibri" w:eastAsia="Calibri" w:hAnsi="Calibri" w:cs="Arial"/>
          <w:bCs/>
          <w:iCs/>
          <w:vanish/>
        </w:rPr>
      </w:pPr>
    </w:p>
    <w:p w14:paraId="0A3AEF32" w14:textId="77777777" w:rsidR="00611102" w:rsidRPr="00283993" w:rsidRDefault="00611102" w:rsidP="00977E23">
      <w:pPr>
        <w:pStyle w:val="Akapitzlist"/>
        <w:numPr>
          <w:ilvl w:val="0"/>
          <w:numId w:val="2"/>
        </w:numPr>
        <w:spacing w:after="0" w:line="276" w:lineRule="auto"/>
        <w:jc w:val="both"/>
        <w:rPr>
          <w:rFonts w:ascii="Calibri" w:eastAsia="Calibri" w:hAnsi="Calibri" w:cs="Arial"/>
          <w:bCs/>
          <w:iCs/>
          <w:vanish/>
        </w:rPr>
      </w:pPr>
    </w:p>
    <w:p w14:paraId="4ECCDE7B" w14:textId="77777777" w:rsidR="00611102" w:rsidRPr="00283993" w:rsidRDefault="00611102" w:rsidP="00977E23">
      <w:pPr>
        <w:pStyle w:val="Akapitzlist"/>
        <w:numPr>
          <w:ilvl w:val="0"/>
          <w:numId w:val="2"/>
        </w:numPr>
        <w:spacing w:after="0" w:line="276" w:lineRule="auto"/>
        <w:jc w:val="both"/>
        <w:rPr>
          <w:rFonts w:ascii="Calibri" w:eastAsia="Calibri" w:hAnsi="Calibri" w:cs="Arial"/>
          <w:bCs/>
          <w:iCs/>
          <w:vanish/>
        </w:rPr>
      </w:pPr>
    </w:p>
    <w:p w14:paraId="59814CC6" w14:textId="77777777" w:rsidR="00611102" w:rsidRPr="00283993" w:rsidRDefault="00611102" w:rsidP="00977E23">
      <w:pPr>
        <w:pStyle w:val="Akapitzlist"/>
        <w:numPr>
          <w:ilvl w:val="0"/>
          <w:numId w:val="2"/>
        </w:numPr>
        <w:spacing w:after="0" w:line="276" w:lineRule="auto"/>
        <w:jc w:val="both"/>
        <w:rPr>
          <w:rFonts w:ascii="Calibri" w:eastAsia="Calibri" w:hAnsi="Calibri" w:cs="Arial"/>
          <w:bCs/>
          <w:iCs/>
          <w:vanish/>
        </w:rPr>
      </w:pPr>
    </w:p>
    <w:p w14:paraId="12B60AB7" w14:textId="3732025E" w:rsidR="009049D0" w:rsidRPr="00283993" w:rsidRDefault="009A32A0" w:rsidP="009A32A0">
      <w:pPr>
        <w:spacing w:after="0" w:line="276" w:lineRule="auto"/>
        <w:ind w:left="142"/>
        <w:contextualSpacing/>
        <w:jc w:val="both"/>
        <w:rPr>
          <w:rFonts w:ascii="Calibri" w:eastAsia="Calibri" w:hAnsi="Calibri" w:cs="Arial"/>
          <w:bCs/>
          <w:iCs/>
        </w:rPr>
      </w:pPr>
      <w:r w:rsidRPr="00283993">
        <w:rPr>
          <w:rFonts w:ascii="Calibri" w:eastAsia="Calibri" w:hAnsi="Calibri" w:cs="Arial"/>
          <w:bCs/>
          <w:iCs/>
        </w:rPr>
        <w:t xml:space="preserve">9.1 </w:t>
      </w:r>
      <w:r w:rsidR="00961C03" w:rsidRPr="00283993">
        <w:rPr>
          <w:rFonts w:ascii="Calibri" w:eastAsia="Calibri" w:hAnsi="Calibri" w:cs="Arial"/>
          <w:bCs/>
          <w:iCs/>
        </w:rPr>
        <w:t>Wykonawca przystępujący do przetargu jest zobowiązany wnieść wadium w wysokości</w:t>
      </w:r>
      <w:r w:rsidR="00611102" w:rsidRPr="00283993">
        <w:rPr>
          <w:rFonts w:ascii="Calibri" w:eastAsia="Calibri" w:hAnsi="Calibri" w:cs="Arial"/>
          <w:bCs/>
          <w:iCs/>
        </w:rPr>
        <w:t>:</w:t>
      </w:r>
    </w:p>
    <w:p w14:paraId="2A1041EF" w14:textId="52F57960" w:rsidR="009049D0" w:rsidRPr="00283993" w:rsidRDefault="002A281D" w:rsidP="00A250DF">
      <w:pPr>
        <w:spacing w:after="0" w:line="276" w:lineRule="auto"/>
        <w:ind w:left="1353"/>
        <w:contextualSpacing/>
        <w:jc w:val="both"/>
        <w:rPr>
          <w:rFonts w:ascii="Calibri" w:eastAsia="Calibri" w:hAnsi="Calibri" w:cs="Arial"/>
          <w:bCs/>
          <w:iCs/>
        </w:rPr>
      </w:pPr>
      <w:bookmarkStart w:id="28" w:name="_Hlk189473952"/>
      <w:r w:rsidRPr="00283993">
        <w:rPr>
          <w:rFonts w:ascii="Calibri" w:eastAsia="Calibri" w:hAnsi="Calibri" w:cs="Arial"/>
          <w:bCs/>
          <w:iCs/>
        </w:rPr>
        <w:t xml:space="preserve">30 000,00 zł </w:t>
      </w:r>
      <w:bookmarkEnd w:id="28"/>
      <w:r w:rsidRPr="00283993">
        <w:rPr>
          <w:rFonts w:ascii="Calibri" w:eastAsia="Calibri" w:hAnsi="Calibri" w:cs="Arial"/>
          <w:bCs/>
          <w:iCs/>
        </w:rPr>
        <w:t>(słownie: trzydzieści tysięcy złotych 00/100)</w:t>
      </w:r>
    </w:p>
    <w:p w14:paraId="56A20097" w14:textId="3A3444E4" w:rsidR="00961C03" w:rsidRPr="00283993" w:rsidRDefault="009A32A0" w:rsidP="009A32A0">
      <w:pPr>
        <w:spacing w:after="0" w:line="276" w:lineRule="auto"/>
        <w:ind w:left="142"/>
        <w:contextualSpacing/>
        <w:jc w:val="both"/>
        <w:rPr>
          <w:rFonts w:ascii="Calibri" w:eastAsia="Calibri" w:hAnsi="Calibri" w:cs="Arial"/>
          <w:bCs/>
          <w:iCs/>
        </w:rPr>
      </w:pPr>
      <w:r w:rsidRPr="00283993">
        <w:rPr>
          <w:rFonts w:ascii="Calibri" w:eastAsia="Calibri" w:hAnsi="Calibri" w:cs="Arial"/>
          <w:bCs/>
          <w:iCs/>
        </w:rPr>
        <w:t xml:space="preserve">9.2 </w:t>
      </w:r>
      <w:r w:rsidR="00961C03" w:rsidRPr="00283993">
        <w:rPr>
          <w:rFonts w:ascii="Calibri" w:eastAsia="Calibri" w:hAnsi="Calibri" w:cs="Arial"/>
          <w:bCs/>
          <w:iCs/>
        </w:rPr>
        <w:t xml:space="preserve">Wadium należy wnieść w jednej z niżej wymienionych form:  </w:t>
      </w:r>
    </w:p>
    <w:p w14:paraId="1FFD7C6C" w14:textId="5E19A59E" w:rsidR="00961C03" w:rsidRPr="00283993" w:rsidRDefault="00961C03" w:rsidP="00977E23">
      <w:pPr>
        <w:pStyle w:val="Akapitzlist"/>
        <w:numPr>
          <w:ilvl w:val="2"/>
          <w:numId w:val="2"/>
        </w:numPr>
        <w:spacing w:after="0"/>
        <w:jc w:val="both"/>
        <w:rPr>
          <w:rFonts w:ascii="Calibri" w:eastAsia="Calibri" w:hAnsi="Calibri" w:cs="Arial"/>
          <w:bCs/>
          <w:iCs/>
        </w:rPr>
      </w:pPr>
      <w:r w:rsidRPr="00283993">
        <w:rPr>
          <w:rFonts w:ascii="Calibri" w:eastAsia="Calibri" w:hAnsi="Calibri" w:cs="Arial"/>
          <w:bCs/>
          <w:iCs/>
        </w:rPr>
        <w:t xml:space="preserve">w pieniądzu, przelewem </w:t>
      </w:r>
      <w:r w:rsidR="003E0C9F" w:rsidRPr="00283993">
        <w:rPr>
          <w:rFonts w:ascii="Calibri" w:eastAsia="Calibri" w:hAnsi="Calibri" w:cs="Arial"/>
          <w:bCs/>
          <w:iCs/>
        </w:rPr>
        <w:t>na rachunek bankowy w Banku Spółdzielczym w Chynowie, numer rachunku</w:t>
      </w:r>
      <w:r w:rsidRPr="00283993">
        <w:rPr>
          <w:rFonts w:ascii="Calibri" w:eastAsia="Calibri" w:hAnsi="Calibri" w:cs="Arial"/>
          <w:bCs/>
          <w:iCs/>
        </w:rPr>
        <w:t xml:space="preserve">: </w:t>
      </w:r>
      <w:r w:rsidR="003E0C9F" w:rsidRPr="00283993">
        <w:rPr>
          <w:rFonts w:eastAsiaTheme="minorHAnsi"/>
          <w:b/>
          <w:bCs/>
        </w:rPr>
        <w:t>39 9121 0009 0000 0808 2000 0020</w:t>
      </w:r>
      <w:r w:rsidRPr="00283993">
        <w:rPr>
          <w:rFonts w:ascii="Calibri" w:eastAsia="Calibri" w:hAnsi="Calibri" w:cs="Arial"/>
          <w:bCs/>
          <w:iCs/>
        </w:rPr>
        <w:t xml:space="preserve"> z opisem: </w:t>
      </w:r>
      <w:r w:rsidRPr="00283993">
        <w:rPr>
          <w:rFonts w:ascii="Calibri" w:eastAsia="Calibri" w:hAnsi="Calibri" w:cs="Arial"/>
          <w:b/>
          <w:i/>
        </w:rPr>
        <w:t>„</w:t>
      </w:r>
      <w:r w:rsidR="003E0C9F" w:rsidRPr="00283993">
        <w:rPr>
          <w:rFonts w:ascii="Calibri" w:eastAsia="Calibri" w:hAnsi="Calibri" w:cs="Arial"/>
          <w:b/>
          <w:i/>
        </w:rPr>
        <w:t xml:space="preserve">Wadium – nr postępowania </w:t>
      </w:r>
      <w:r w:rsidR="009049D0" w:rsidRPr="00283993">
        <w:rPr>
          <w:rFonts w:ascii="Calibri" w:eastAsia="Calibri" w:hAnsi="Calibri" w:cs="Arial"/>
          <w:b/>
          <w:i/>
        </w:rPr>
        <w:t>…………………………….</w:t>
      </w:r>
      <w:r w:rsidRPr="00283993">
        <w:rPr>
          <w:rFonts w:ascii="Calibri" w:eastAsia="Calibri" w:hAnsi="Calibri" w:cs="Arial"/>
          <w:b/>
          <w:i/>
        </w:rPr>
        <w:t>”</w:t>
      </w:r>
      <w:r w:rsidRPr="00283993">
        <w:rPr>
          <w:rFonts w:ascii="Calibri" w:eastAsia="Calibri" w:hAnsi="Calibri" w:cs="Arial"/>
          <w:bCs/>
          <w:iCs/>
        </w:rPr>
        <w:t xml:space="preserve"> z takim wyprzedzeniem, aby wyżej wymienione środki znalazły się na koncie Zamawiającego</w:t>
      </w:r>
      <w:r w:rsidRPr="00283993">
        <w:t xml:space="preserve"> </w:t>
      </w:r>
      <w:r w:rsidRPr="00283993">
        <w:rPr>
          <w:rFonts w:ascii="Calibri" w:eastAsia="Calibri" w:hAnsi="Calibri" w:cs="Arial"/>
          <w:bCs/>
          <w:iCs/>
        </w:rPr>
        <w:t>przed upływem terminu składania ofert;</w:t>
      </w:r>
    </w:p>
    <w:p w14:paraId="5A9AED5C" w14:textId="77777777" w:rsidR="00961C03" w:rsidRPr="00283993" w:rsidRDefault="00961C03" w:rsidP="00977E23">
      <w:pPr>
        <w:numPr>
          <w:ilvl w:val="2"/>
          <w:numId w:val="2"/>
        </w:numPr>
        <w:spacing w:after="0" w:line="276" w:lineRule="auto"/>
        <w:contextualSpacing/>
        <w:jc w:val="both"/>
        <w:rPr>
          <w:rFonts w:ascii="Calibri" w:eastAsia="Calibri" w:hAnsi="Calibri" w:cs="Arial"/>
          <w:bCs/>
          <w:iCs/>
        </w:rPr>
      </w:pPr>
      <w:r w:rsidRPr="00283993">
        <w:rPr>
          <w:rFonts w:ascii="Calibri" w:eastAsia="Calibri" w:hAnsi="Calibri" w:cs="Arial"/>
          <w:bCs/>
          <w:iCs/>
        </w:rPr>
        <w:t>gwarancjach bankowych,</w:t>
      </w:r>
    </w:p>
    <w:p w14:paraId="0490D01F" w14:textId="77777777" w:rsidR="00961C03" w:rsidRPr="00283993" w:rsidRDefault="00961C03" w:rsidP="00977E23">
      <w:pPr>
        <w:numPr>
          <w:ilvl w:val="2"/>
          <w:numId w:val="2"/>
        </w:numPr>
        <w:spacing w:after="0" w:line="276" w:lineRule="auto"/>
        <w:contextualSpacing/>
        <w:jc w:val="both"/>
        <w:rPr>
          <w:rFonts w:ascii="Calibri" w:eastAsia="Calibri" w:hAnsi="Calibri" w:cs="Arial"/>
          <w:bCs/>
          <w:iCs/>
        </w:rPr>
      </w:pPr>
      <w:r w:rsidRPr="00283993">
        <w:rPr>
          <w:rFonts w:ascii="Calibri" w:eastAsia="Calibri" w:hAnsi="Calibri" w:cs="Arial"/>
          <w:bCs/>
          <w:iCs/>
        </w:rPr>
        <w:t>gwarancjach ubezpieczeniowych,</w:t>
      </w:r>
    </w:p>
    <w:p w14:paraId="428CE5BE" w14:textId="6746D116" w:rsidR="00961C03" w:rsidRPr="00283993" w:rsidRDefault="00961C03" w:rsidP="00977E23">
      <w:pPr>
        <w:numPr>
          <w:ilvl w:val="2"/>
          <w:numId w:val="2"/>
        </w:numPr>
        <w:spacing w:after="0" w:line="276" w:lineRule="auto"/>
        <w:contextualSpacing/>
        <w:jc w:val="both"/>
        <w:rPr>
          <w:rFonts w:ascii="Calibri" w:eastAsia="Calibri" w:hAnsi="Calibri" w:cs="Arial"/>
          <w:bCs/>
          <w:iCs/>
        </w:rPr>
      </w:pPr>
      <w:r w:rsidRPr="00283993">
        <w:rPr>
          <w:rFonts w:ascii="Calibri" w:eastAsia="Calibri" w:hAnsi="Calibri" w:cs="Arial"/>
          <w:bCs/>
          <w:iCs/>
        </w:rPr>
        <w:t xml:space="preserve">poręczeniach udzielanych przez podmioty, o których mowa w art. 6b ust. 5 pkt 2) ustawy z dnia 9 listopada 2000 r. o utworzeniu Polskiej Agencji Rozwoju Przedsiębiorczości (tj.  Dz.  U.  </w:t>
      </w:r>
      <w:r w:rsidR="00BB258F" w:rsidRPr="00283993">
        <w:rPr>
          <w:rFonts w:ascii="Calibri" w:eastAsia="Calibri" w:hAnsi="Calibri" w:cs="Arial"/>
          <w:bCs/>
          <w:iCs/>
        </w:rPr>
        <w:t>z 2024</w:t>
      </w:r>
      <w:r w:rsidRPr="00283993">
        <w:rPr>
          <w:rFonts w:ascii="Calibri" w:eastAsia="Calibri" w:hAnsi="Calibri" w:cs="Arial"/>
          <w:bCs/>
          <w:iCs/>
        </w:rPr>
        <w:t xml:space="preserve"> r. poz.  </w:t>
      </w:r>
      <w:r w:rsidR="00BB258F" w:rsidRPr="00283993">
        <w:rPr>
          <w:rFonts w:ascii="Calibri" w:eastAsia="Calibri" w:hAnsi="Calibri" w:cs="Arial"/>
          <w:bCs/>
          <w:iCs/>
        </w:rPr>
        <w:t>419 ze zm.</w:t>
      </w:r>
      <w:r w:rsidRPr="00283993">
        <w:rPr>
          <w:rFonts w:ascii="Calibri" w:eastAsia="Calibri" w:hAnsi="Calibri" w:cs="Arial"/>
          <w:bCs/>
          <w:iCs/>
        </w:rPr>
        <w:t>).</w:t>
      </w:r>
    </w:p>
    <w:p w14:paraId="32567182" w14:textId="156B3003" w:rsidR="00961C03" w:rsidRPr="00283993" w:rsidRDefault="009A32A0" w:rsidP="009A32A0">
      <w:pPr>
        <w:spacing w:after="0" w:line="276" w:lineRule="auto"/>
        <w:ind w:left="142"/>
        <w:contextualSpacing/>
        <w:jc w:val="both"/>
        <w:rPr>
          <w:rFonts w:ascii="Calibri" w:eastAsia="Calibri" w:hAnsi="Calibri" w:cs="Arial"/>
          <w:bCs/>
          <w:iCs/>
        </w:rPr>
      </w:pPr>
      <w:r w:rsidRPr="00283993">
        <w:rPr>
          <w:rFonts w:ascii="Calibri" w:eastAsia="Calibri" w:hAnsi="Calibri" w:cs="Arial"/>
          <w:bCs/>
          <w:iCs/>
        </w:rPr>
        <w:t xml:space="preserve">9.3 </w:t>
      </w:r>
      <w:r w:rsidR="00961C03" w:rsidRPr="00283993">
        <w:rPr>
          <w:rFonts w:ascii="Calibri" w:eastAsia="Calibri" w:hAnsi="Calibri" w:cs="Arial"/>
          <w:bCs/>
          <w:iCs/>
        </w:rPr>
        <w:t>Jeżeli wadium jest wnoszone w formie gwarancji lub poręczenia, o których mowa w pkt. 9.</w:t>
      </w:r>
      <w:r w:rsidR="00BB258F" w:rsidRPr="00283993">
        <w:rPr>
          <w:rFonts w:ascii="Calibri" w:eastAsia="Calibri" w:hAnsi="Calibri" w:cs="Arial"/>
          <w:bCs/>
          <w:iCs/>
        </w:rPr>
        <w:t>2</w:t>
      </w:r>
      <w:r w:rsidR="00961C03" w:rsidRPr="00283993">
        <w:rPr>
          <w:rFonts w:ascii="Calibri" w:eastAsia="Calibri" w:hAnsi="Calibri" w:cs="Arial"/>
          <w:bCs/>
          <w:iCs/>
        </w:rPr>
        <w:t xml:space="preserve"> lit.  b) do d), Wykonawca przekazuje Zamawiającemu </w:t>
      </w:r>
      <w:r w:rsidR="00961C03" w:rsidRPr="00283993">
        <w:rPr>
          <w:rFonts w:ascii="Calibri" w:eastAsia="Calibri" w:hAnsi="Calibri" w:cs="Arial"/>
          <w:b/>
          <w:iCs/>
        </w:rPr>
        <w:t>wraz z ofertą</w:t>
      </w:r>
      <w:r w:rsidR="00961C03" w:rsidRPr="00283993">
        <w:rPr>
          <w:rFonts w:ascii="Calibri" w:eastAsia="Calibri" w:hAnsi="Calibri" w:cs="Arial"/>
          <w:bCs/>
          <w:iCs/>
        </w:rPr>
        <w:t xml:space="preserve"> oryginał gwarancji lub poręczenia, w  postaci elektronicznej.</w:t>
      </w:r>
    </w:p>
    <w:p w14:paraId="394D46A4" w14:textId="77777777" w:rsidR="00961C03" w:rsidRPr="00283993" w:rsidRDefault="00961C03" w:rsidP="00961C03">
      <w:pPr>
        <w:spacing w:after="0" w:line="276" w:lineRule="auto"/>
        <w:ind w:left="720"/>
        <w:contextualSpacing/>
        <w:jc w:val="both"/>
        <w:rPr>
          <w:rFonts w:ascii="Calibri" w:eastAsia="Calibri" w:hAnsi="Calibri" w:cs="Arial"/>
          <w:bCs/>
          <w:i/>
        </w:rPr>
      </w:pPr>
      <w:r w:rsidRPr="00283993">
        <w:rPr>
          <w:rFonts w:ascii="Calibri" w:eastAsia="Calibri" w:hAnsi="Calibri" w:cs="Arial"/>
          <w:bCs/>
          <w:i/>
        </w:rPr>
        <w:t>UWAGA: gdy wadium wnoszone jest w pieniądzu Wykonawca może załączyć kopię przelewu.</w:t>
      </w:r>
    </w:p>
    <w:p w14:paraId="649BE72E" w14:textId="1C93B12C" w:rsidR="00961C03" w:rsidRPr="00283993" w:rsidRDefault="009A32A0" w:rsidP="009A32A0">
      <w:pPr>
        <w:spacing w:after="0" w:line="276" w:lineRule="auto"/>
        <w:ind w:left="142"/>
        <w:contextualSpacing/>
        <w:jc w:val="both"/>
        <w:rPr>
          <w:rFonts w:ascii="Calibri" w:eastAsia="Calibri" w:hAnsi="Calibri" w:cs="Arial"/>
          <w:bCs/>
          <w:iCs/>
        </w:rPr>
      </w:pPr>
      <w:r w:rsidRPr="00283993">
        <w:rPr>
          <w:rFonts w:ascii="Calibri" w:eastAsia="Calibri" w:hAnsi="Calibri" w:cs="Arial"/>
          <w:bCs/>
          <w:iCs/>
        </w:rPr>
        <w:t xml:space="preserve">9.4 </w:t>
      </w:r>
      <w:r w:rsidR="00961C03" w:rsidRPr="00283993">
        <w:rPr>
          <w:rFonts w:ascii="Calibri" w:eastAsia="Calibri" w:hAnsi="Calibri" w:cs="Arial"/>
          <w:bCs/>
          <w:iCs/>
        </w:rPr>
        <w:t xml:space="preserve">Zwrot wadium następuje zgodnie z art. 98 PZP. </w:t>
      </w:r>
    </w:p>
    <w:p w14:paraId="4C00B53D" w14:textId="77777777" w:rsidR="00961C03" w:rsidRPr="00283993" w:rsidRDefault="00961C03" w:rsidP="00961C03">
      <w:pPr>
        <w:pStyle w:val="Nagwek1"/>
        <w:spacing w:line="276" w:lineRule="auto"/>
        <w:jc w:val="both"/>
        <w:rPr>
          <w:rFonts w:asciiTheme="minorHAnsi" w:hAnsiTheme="minorHAnsi" w:cstheme="minorHAnsi"/>
          <w:color w:val="auto"/>
          <w:sz w:val="24"/>
          <w:szCs w:val="24"/>
          <w:highlight w:val="lightGray"/>
        </w:rPr>
      </w:pPr>
      <w:bookmarkStart w:id="29" w:name="_Toc96065185"/>
      <w:r w:rsidRPr="00283993">
        <w:rPr>
          <w:rFonts w:asciiTheme="minorHAnsi" w:hAnsiTheme="minorHAnsi" w:cstheme="minorHAnsi"/>
          <w:color w:val="auto"/>
          <w:sz w:val="24"/>
          <w:szCs w:val="24"/>
          <w:highlight w:val="lightGray"/>
        </w:rPr>
        <w:t>Format i postać składanych dokumentów, oświadczeń oraz ofert</w:t>
      </w:r>
      <w:bookmarkEnd w:id="29"/>
    </w:p>
    <w:p w14:paraId="5235C3B8" w14:textId="77777777" w:rsidR="00961C03" w:rsidRPr="00283993" w:rsidRDefault="00961C03" w:rsidP="00977E23">
      <w:pPr>
        <w:pStyle w:val="Akapitzlist"/>
        <w:numPr>
          <w:ilvl w:val="0"/>
          <w:numId w:val="2"/>
        </w:numPr>
        <w:spacing w:after="160" w:line="276" w:lineRule="auto"/>
        <w:jc w:val="both"/>
        <w:rPr>
          <w:rFonts w:ascii="Calibri" w:eastAsia="Calibri" w:hAnsi="Calibri" w:cs="Arial"/>
          <w:bCs/>
          <w:iCs/>
          <w:vanish/>
        </w:rPr>
      </w:pPr>
    </w:p>
    <w:p w14:paraId="73A24C85" w14:textId="16231942" w:rsidR="00961C03" w:rsidRPr="00283993" w:rsidRDefault="009A32A0" w:rsidP="009A32A0">
      <w:pPr>
        <w:spacing w:after="160" w:line="276" w:lineRule="auto"/>
        <w:ind w:left="142"/>
        <w:jc w:val="both"/>
        <w:rPr>
          <w:rFonts w:ascii="Calibri" w:eastAsia="Calibri" w:hAnsi="Calibri" w:cs="Arial"/>
          <w:bCs/>
          <w:iCs/>
        </w:rPr>
      </w:pPr>
      <w:r w:rsidRPr="00283993">
        <w:rPr>
          <w:rFonts w:ascii="Calibri" w:eastAsia="Calibri" w:hAnsi="Calibri" w:cs="Arial"/>
          <w:bCs/>
          <w:iCs/>
        </w:rPr>
        <w:t xml:space="preserve">10.1 </w:t>
      </w:r>
      <w:r w:rsidR="00961C03" w:rsidRPr="00283993">
        <w:rPr>
          <w:rFonts w:ascii="Calibri" w:eastAsia="Calibri" w:hAnsi="Calibri" w:cs="Arial"/>
          <w:bCs/>
          <w:iCs/>
        </w:rPr>
        <w:t>Podmiotowe środki dowodowe oraz inne dokumenty lub oświadczenia, o których mowa w rozporządzeniu Ministra Rozwoju z dnia 30 grudnia 2020 r. w sprawie podmiotowych środków dowodowych oraz innych dokumentów lub oświadczeń, jakich może żądać  Zamawiający od Wykonawcy (Dz.U. 2020 poz. 2415), składa się w formie elektronicznej, opatrzonej kwalifikowanym podpisem elektronicznym, w zakresie i w sposób określony w przepisach rozporządzenia Prezesa Rady Ministrów z dnia 30 grudnia 2020 r. w sprawie sposobu sporządzania i przekazywania informacji oraz wymagań technicznych</w:t>
      </w:r>
      <w:r w:rsidR="00F90E45" w:rsidRPr="00283993">
        <w:rPr>
          <w:rFonts w:ascii="Calibri" w:eastAsia="Calibri" w:hAnsi="Calibri" w:cs="Arial"/>
          <w:bCs/>
          <w:iCs/>
        </w:rPr>
        <w:t xml:space="preserve"> </w:t>
      </w:r>
      <w:r w:rsidR="00961C03" w:rsidRPr="00283993">
        <w:rPr>
          <w:rFonts w:ascii="Calibri" w:eastAsia="Calibri" w:hAnsi="Calibri" w:cs="Arial"/>
          <w:bCs/>
          <w:iCs/>
        </w:rPr>
        <w:t>dla dokumentów elektronicznych oraz środków komunikacji elektronicznej w postępowaniu o udzielenie zamówienia publicznego lub konkursie (Dz.U. 2020 poz. 2452) - dalej jako „rozporządzenie”.</w:t>
      </w:r>
    </w:p>
    <w:p w14:paraId="345E92FD" w14:textId="5397CF3B" w:rsidR="00961C03" w:rsidRPr="00283993" w:rsidRDefault="009A32A0" w:rsidP="009A32A0">
      <w:pPr>
        <w:spacing w:after="160" w:line="276" w:lineRule="auto"/>
        <w:ind w:left="142"/>
        <w:jc w:val="both"/>
        <w:rPr>
          <w:rFonts w:ascii="Calibri" w:eastAsia="Calibri" w:hAnsi="Calibri" w:cs="Arial"/>
          <w:bCs/>
          <w:iCs/>
        </w:rPr>
      </w:pPr>
      <w:r w:rsidRPr="00283993">
        <w:rPr>
          <w:rFonts w:ascii="Calibri" w:eastAsia="Calibri" w:hAnsi="Calibri" w:cs="Arial"/>
          <w:bCs/>
          <w:iCs/>
        </w:rPr>
        <w:t xml:space="preserve">10.2 </w:t>
      </w:r>
      <w:r w:rsidR="00961C03" w:rsidRPr="00283993">
        <w:rPr>
          <w:rFonts w:ascii="Calibri" w:eastAsia="Calibri" w:hAnsi="Calibri" w:cs="Arial"/>
          <w:bCs/>
          <w:iCs/>
        </w:rPr>
        <w:t xml:space="preserve">Oferty, oświadczenia, o których mowa w art. 125 ust. 1 PZP, pełnomocnictwo, podmiotowe środki dowodowe, w tym oświadczenie, o którym mowa w pkt. 8.5 </w:t>
      </w:r>
      <w:proofErr w:type="spellStart"/>
      <w:r w:rsidR="00961C03" w:rsidRPr="00283993">
        <w:rPr>
          <w:rFonts w:ascii="Calibri" w:eastAsia="Calibri" w:hAnsi="Calibri" w:cs="Arial"/>
          <w:bCs/>
          <w:iCs/>
        </w:rPr>
        <w:t>ppkt</w:t>
      </w:r>
      <w:proofErr w:type="spellEnd"/>
      <w:r w:rsidR="00961C03" w:rsidRPr="00283993">
        <w:rPr>
          <w:rFonts w:ascii="Calibri" w:eastAsia="Calibri" w:hAnsi="Calibri" w:cs="Arial"/>
          <w:bCs/>
          <w:iCs/>
        </w:rPr>
        <w:t xml:space="preserve"> 3)  oraz pkt. 8.7 </w:t>
      </w:r>
      <w:proofErr w:type="spellStart"/>
      <w:r w:rsidR="00961C03" w:rsidRPr="00283993">
        <w:rPr>
          <w:rFonts w:ascii="Calibri" w:eastAsia="Calibri" w:hAnsi="Calibri" w:cs="Arial"/>
          <w:bCs/>
          <w:iCs/>
        </w:rPr>
        <w:t>ppkt</w:t>
      </w:r>
      <w:proofErr w:type="spellEnd"/>
      <w:r w:rsidR="00961C03" w:rsidRPr="00283993">
        <w:rPr>
          <w:rFonts w:ascii="Calibri" w:eastAsia="Calibri" w:hAnsi="Calibri" w:cs="Arial"/>
          <w:bCs/>
          <w:iCs/>
        </w:rPr>
        <w:t xml:space="preserve"> 3) SWZ oraz zobowiązanie podmiotu udostępniającego zasoby, o którym mowa w pkt. 8.6 </w:t>
      </w:r>
      <w:proofErr w:type="spellStart"/>
      <w:r w:rsidR="00961C03" w:rsidRPr="00283993">
        <w:rPr>
          <w:rFonts w:ascii="Calibri" w:eastAsia="Calibri" w:hAnsi="Calibri" w:cs="Arial"/>
          <w:bCs/>
          <w:iCs/>
        </w:rPr>
        <w:t>ppkt</w:t>
      </w:r>
      <w:proofErr w:type="spellEnd"/>
      <w:r w:rsidR="00961C03" w:rsidRPr="00283993">
        <w:rPr>
          <w:rFonts w:ascii="Calibri" w:eastAsia="Calibri" w:hAnsi="Calibri" w:cs="Arial"/>
          <w:bCs/>
          <w:iCs/>
        </w:rPr>
        <w:t xml:space="preserve"> 2), przedmiotowe środki dowodowe, sporządza się w postaci elektronicznej, w  formatach danych określonych w  przepisach wydanych na podstawie art. 18 ustawy z  dnia 17 lutego 2005 r. o informatyzacji działalności podmiotów realizujących zadania publiczne (Dz. U. z 202</w:t>
      </w:r>
      <w:r w:rsidR="004B2864" w:rsidRPr="00283993">
        <w:rPr>
          <w:rFonts w:ascii="Calibri" w:eastAsia="Calibri" w:hAnsi="Calibri" w:cs="Arial"/>
          <w:bCs/>
          <w:iCs/>
        </w:rPr>
        <w:t>4</w:t>
      </w:r>
      <w:r w:rsidR="00961C03" w:rsidRPr="00283993">
        <w:rPr>
          <w:rFonts w:ascii="Calibri" w:eastAsia="Calibri" w:hAnsi="Calibri" w:cs="Arial"/>
          <w:bCs/>
          <w:iCs/>
        </w:rPr>
        <w:t xml:space="preserve"> r. poz. </w:t>
      </w:r>
      <w:r w:rsidR="004B2864" w:rsidRPr="00283993">
        <w:rPr>
          <w:rFonts w:ascii="Calibri" w:eastAsia="Calibri" w:hAnsi="Calibri" w:cs="Arial"/>
          <w:bCs/>
          <w:iCs/>
        </w:rPr>
        <w:t>1557 ze zm.</w:t>
      </w:r>
      <w:r w:rsidR="00961C03" w:rsidRPr="00283993">
        <w:rPr>
          <w:rFonts w:ascii="Calibri" w:eastAsia="Calibri" w:hAnsi="Calibri" w:cs="Arial"/>
          <w:bCs/>
          <w:iCs/>
        </w:rPr>
        <w:t>)</w:t>
      </w:r>
      <w:r w:rsidR="00961C03" w:rsidRPr="00283993">
        <w:rPr>
          <w:rFonts w:ascii="Calibri" w:eastAsia="Calibri" w:hAnsi="Calibri" w:cs="Arial"/>
          <w:bCs/>
          <w:i/>
        </w:rPr>
        <w:t>.</w:t>
      </w:r>
    </w:p>
    <w:p w14:paraId="2B39B360" w14:textId="07E618A4" w:rsidR="00961C03" w:rsidRPr="00283993" w:rsidRDefault="009A32A0" w:rsidP="009A32A0">
      <w:pPr>
        <w:spacing w:after="160" w:line="276" w:lineRule="auto"/>
        <w:ind w:left="142"/>
        <w:jc w:val="both"/>
        <w:rPr>
          <w:rFonts w:ascii="Calibri" w:eastAsia="Calibri" w:hAnsi="Calibri" w:cs="Arial"/>
          <w:bCs/>
          <w:iCs/>
        </w:rPr>
      </w:pPr>
      <w:r w:rsidRPr="00283993">
        <w:rPr>
          <w:rFonts w:ascii="Calibri" w:eastAsia="Calibri" w:hAnsi="Calibri" w:cs="Arial"/>
          <w:bCs/>
          <w:iCs/>
        </w:rPr>
        <w:t xml:space="preserve">10.3 </w:t>
      </w:r>
      <w:r w:rsidR="00961C03" w:rsidRPr="00283993">
        <w:rPr>
          <w:rFonts w:ascii="Calibri" w:eastAsia="Calibri" w:hAnsi="Calibri" w:cs="Arial"/>
          <w:bCs/>
          <w:iCs/>
        </w:rPr>
        <w:t xml:space="preserve">Dokumenty, o których mowa w pkt. 10.2 SWZ przekazuje się w postaci elektronicznej i opatruje się </w:t>
      </w:r>
      <w:r w:rsidR="00961C03" w:rsidRPr="00283993">
        <w:rPr>
          <w:rFonts w:ascii="Calibri" w:eastAsia="Calibri" w:hAnsi="Calibri" w:cs="Arial"/>
          <w:bCs/>
          <w:iCs/>
          <w:u w:val="single"/>
        </w:rPr>
        <w:t>kwalifikowanym podpisem elektronicznym</w:t>
      </w:r>
      <w:r w:rsidR="00961C03" w:rsidRPr="00283993">
        <w:rPr>
          <w:rFonts w:ascii="Calibri" w:eastAsia="Calibri" w:hAnsi="Calibri" w:cs="Arial"/>
          <w:bCs/>
          <w:iCs/>
        </w:rPr>
        <w:t>.</w:t>
      </w:r>
    </w:p>
    <w:p w14:paraId="5FA33DF1" w14:textId="5C7375CB" w:rsidR="00961C03" w:rsidRPr="00283993" w:rsidRDefault="009A32A0" w:rsidP="009A32A0">
      <w:pPr>
        <w:spacing w:after="160" w:line="276" w:lineRule="auto"/>
        <w:ind w:left="142"/>
        <w:jc w:val="both"/>
        <w:rPr>
          <w:rFonts w:ascii="Calibri" w:eastAsia="Calibri" w:hAnsi="Calibri" w:cs="Arial"/>
          <w:bCs/>
          <w:iCs/>
        </w:rPr>
      </w:pPr>
      <w:r w:rsidRPr="00283993">
        <w:rPr>
          <w:rFonts w:ascii="Calibri" w:eastAsia="Calibri" w:hAnsi="Calibri" w:cs="Arial"/>
          <w:bCs/>
          <w:iCs/>
        </w:rPr>
        <w:lastRenderedPageBreak/>
        <w:t xml:space="preserve">10.4 </w:t>
      </w:r>
      <w:r w:rsidR="00961C03" w:rsidRPr="00283993">
        <w:rPr>
          <w:rFonts w:ascii="Calibri" w:eastAsia="Calibri" w:hAnsi="Calibri" w:cs="Arial"/>
          <w:bCs/>
          <w:iCs/>
        </w:rPr>
        <w:t>Informacje, oświadczenia lub dokumenty, inne niż określone w pkt. 10.2 SWZ, przekazywane w postępowaniu, sporządza się w postaci elektronicznej, w formatach danych określonych w przepisach wydanych na podstawie art. 18 ustawy z dnia 17 lutego 2005 r. o informatyzacji działalności podmiotów realizujących zadania publiczne (Dz. U. z 202</w:t>
      </w:r>
      <w:r w:rsidR="004B2864" w:rsidRPr="00283993">
        <w:rPr>
          <w:rFonts w:ascii="Calibri" w:eastAsia="Calibri" w:hAnsi="Calibri" w:cs="Arial"/>
          <w:bCs/>
          <w:iCs/>
        </w:rPr>
        <w:t>4</w:t>
      </w:r>
      <w:r w:rsidR="00961C03" w:rsidRPr="00283993">
        <w:rPr>
          <w:rFonts w:ascii="Calibri" w:eastAsia="Calibri" w:hAnsi="Calibri" w:cs="Arial"/>
          <w:bCs/>
          <w:iCs/>
        </w:rPr>
        <w:t xml:space="preserve"> r. poz.</w:t>
      </w:r>
      <w:r w:rsidR="00086ED3" w:rsidRPr="00283993">
        <w:rPr>
          <w:rFonts w:ascii="Calibri" w:eastAsia="Calibri" w:hAnsi="Calibri" w:cs="Arial"/>
          <w:bCs/>
          <w:iCs/>
        </w:rPr>
        <w:t xml:space="preserve"> </w:t>
      </w:r>
      <w:r w:rsidR="004B2864" w:rsidRPr="00283993">
        <w:rPr>
          <w:rFonts w:ascii="Calibri" w:eastAsia="Calibri" w:hAnsi="Calibri" w:cs="Arial"/>
          <w:bCs/>
          <w:iCs/>
        </w:rPr>
        <w:t>15</w:t>
      </w:r>
      <w:r w:rsidR="00086ED3" w:rsidRPr="00283993">
        <w:rPr>
          <w:rFonts w:ascii="Calibri" w:eastAsia="Calibri" w:hAnsi="Calibri" w:cs="Arial"/>
          <w:bCs/>
          <w:iCs/>
        </w:rPr>
        <w:t>57</w:t>
      </w:r>
      <w:r w:rsidR="004B2864" w:rsidRPr="00283993">
        <w:rPr>
          <w:rFonts w:ascii="Calibri" w:eastAsia="Calibri" w:hAnsi="Calibri" w:cs="Arial"/>
          <w:bCs/>
          <w:iCs/>
        </w:rPr>
        <w:t xml:space="preserve"> ze zm.</w:t>
      </w:r>
      <w:r w:rsidR="00961C03" w:rsidRPr="00283993">
        <w:rPr>
          <w:rFonts w:ascii="Calibri" w:eastAsia="Calibri" w:hAnsi="Calibri" w:cs="Arial"/>
          <w:bCs/>
          <w:iCs/>
        </w:rPr>
        <w:t>)  lub jako tekst wpisany bezpośrednio do wiadomości przekazywanej przy użyciu środków komunikacji elektronicznej, o których mowa w pkt. 14.1 SWZ .</w:t>
      </w:r>
    </w:p>
    <w:p w14:paraId="148C3F1D" w14:textId="24AF467C" w:rsidR="00961C03" w:rsidRPr="00283993" w:rsidRDefault="009A32A0" w:rsidP="009A32A0">
      <w:pPr>
        <w:spacing w:after="160" w:line="276" w:lineRule="auto"/>
        <w:ind w:left="142"/>
        <w:jc w:val="both"/>
        <w:rPr>
          <w:rFonts w:ascii="Calibri" w:eastAsia="Calibri" w:hAnsi="Calibri" w:cs="Arial"/>
          <w:bCs/>
          <w:iCs/>
        </w:rPr>
      </w:pPr>
      <w:r w:rsidRPr="00283993">
        <w:rPr>
          <w:rFonts w:ascii="Calibri" w:eastAsia="Calibri" w:hAnsi="Calibri" w:cs="Arial"/>
          <w:bCs/>
          <w:iCs/>
        </w:rPr>
        <w:t xml:space="preserve">10.5 </w:t>
      </w:r>
      <w:r w:rsidR="00961C03" w:rsidRPr="00283993">
        <w:rPr>
          <w:rFonts w:ascii="Calibri" w:eastAsia="Calibri" w:hAnsi="Calibri" w:cs="Arial"/>
          <w:bCs/>
          <w:iCs/>
        </w:rPr>
        <w:t>Nie ujawnia się informacji stanowiących tajemnicę przedsiębiorstwa w rozumieniu przepisów ustawy z dnia 16 kwietnia 1993 r. o zwalczaniu nieuczciwej konkurencji (Dz. U. z 20</w:t>
      </w:r>
      <w:r w:rsidR="008F3E92" w:rsidRPr="00283993">
        <w:rPr>
          <w:rFonts w:ascii="Calibri" w:eastAsia="Calibri" w:hAnsi="Calibri" w:cs="Arial"/>
          <w:bCs/>
          <w:iCs/>
        </w:rPr>
        <w:t>22</w:t>
      </w:r>
      <w:r w:rsidR="00961C03" w:rsidRPr="00283993">
        <w:rPr>
          <w:rFonts w:ascii="Calibri" w:eastAsia="Calibri" w:hAnsi="Calibri" w:cs="Arial"/>
          <w:bCs/>
          <w:iCs/>
        </w:rPr>
        <w:t xml:space="preserve"> r. poz.  1</w:t>
      </w:r>
      <w:r w:rsidR="008F3E92" w:rsidRPr="00283993">
        <w:rPr>
          <w:rFonts w:ascii="Calibri" w:eastAsia="Calibri" w:hAnsi="Calibri" w:cs="Arial"/>
          <w:bCs/>
          <w:iCs/>
        </w:rPr>
        <w:t>233</w:t>
      </w:r>
      <w:r w:rsidR="00961C03" w:rsidRPr="00283993">
        <w:rPr>
          <w:rFonts w:ascii="Calibri" w:eastAsia="Calibri" w:hAnsi="Calibri" w:cs="Arial"/>
          <w:bCs/>
          <w:iCs/>
        </w:rPr>
        <w:t xml:space="preserve">), jeżeli Wykonawca, wraz z przekazaniem takich informacji, zastrzegł, </w:t>
      </w:r>
      <w:r w:rsidR="008F3E92" w:rsidRPr="00283993">
        <w:rPr>
          <w:rFonts w:ascii="Calibri" w:eastAsia="Calibri" w:hAnsi="Calibri" w:cs="Arial"/>
          <w:bCs/>
          <w:iCs/>
        </w:rPr>
        <w:t>że nie</w:t>
      </w:r>
      <w:r w:rsidR="00961C03" w:rsidRPr="00283993">
        <w:rPr>
          <w:rFonts w:ascii="Calibri" w:eastAsia="Calibri" w:hAnsi="Calibri" w:cs="Arial"/>
          <w:bCs/>
          <w:iCs/>
        </w:rPr>
        <w:t xml:space="preserve"> mogą być one udostępniane oraz wykazał, że zastrzeżone informacje stanowią tajemnicę przedsiębiorstwa. Wykonawca nie może zastrzec informacji, o których mowa </w:t>
      </w:r>
      <w:r w:rsidR="008F3E92" w:rsidRPr="00283993">
        <w:rPr>
          <w:rFonts w:ascii="Calibri" w:eastAsia="Calibri" w:hAnsi="Calibri" w:cs="Arial"/>
          <w:bCs/>
          <w:iCs/>
        </w:rPr>
        <w:t>w art.</w:t>
      </w:r>
      <w:r w:rsidR="00961C03" w:rsidRPr="00283993">
        <w:rPr>
          <w:rFonts w:ascii="Calibri" w:eastAsia="Calibri" w:hAnsi="Calibri" w:cs="Arial"/>
          <w:bCs/>
          <w:iCs/>
        </w:rPr>
        <w:t xml:space="preserve">  222 ust. 5 PZP.  </w:t>
      </w:r>
    </w:p>
    <w:p w14:paraId="635DF8F9" w14:textId="2DD18363" w:rsidR="00961C03" w:rsidRPr="00283993" w:rsidRDefault="009A32A0" w:rsidP="009A32A0">
      <w:pPr>
        <w:spacing w:after="160" w:line="276" w:lineRule="auto"/>
        <w:ind w:left="142"/>
        <w:jc w:val="both"/>
        <w:rPr>
          <w:rFonts w:ascii="Calibri" w:eastAsia="Calibri" w:hAnsi="Calibri" w:cs="Arial"/>
          <w:bCs/>
          <w:iCs/>
        </w:rPr>
      </w:pPr>
      <w:r w:rsidRPr="00283993">
        <w:rPr>
          <w:rFonts w:ascii="Calibri" w:eastAsia="Calibri" w:hAnsi="Calibri" w:cs="Arial"/>
          <w:bCs/>
          <w:iCs/>
        </w:rPr>
        <w:t xml:space="preserve">10.6 </w:t>
      </w:r>
      <w:r w:rsidR="00961C03" w:rsidRPr="00283993">
        <w:rPr>
          <w:rFonts w:ascii="Calibri" w:eastAsia="Calibri" w:hAnsi="Calibri" w:cs="Arial"/>
          <w:bCs/>
          <w:iCs/>
        </w:rPr>
        <w:t xml:space="preserve">Wszelkie informacje stanowiące tajemnicę przedsiębiorstwa w rozumieniu ustawy z dnia 16   kwietnia 1993 r. o zwalczaniu nieuczciwej konkurencji (tj. Dz.U. </w:t>
      </w:r>
      <w:r w:rsidR="008F3E92" w:rsidRPr="00283993">
        <w:rPr>
          <w:rFonts w:ascii="Calibri" w:eastAsia="Calibri" w:hAnsi="Calibri" w:cs="Arial"/>
          <w:bCs/>
          <w:iCs/>
        </w:rPr>
        <w:t xml:space="preserve">z </w:t>
      </w:r>
      <w:r w:rsidR="00961C03" w:rsidRPr="00283993">
        <w:rPr>
          <w:rFonts w:ascii="Calibri" w:eastAsia="Calibri" w:hAnsi="Calibri" w:cs="Arial"/>
          <w:bCs/>
          <w:iCs/>
        </w:rPr>
        <w:t>202</w:t>
      </w:r>
      <w:r w:rsidR="008F3E92" w:rsidRPr="00283993">
        <w:rPr>
          <w:rFonts w:ascii="Calibri" w:eastAsia="Calibri" w:hAnsi="Calibri" w:cs="Arial"/>
          <w:bCs/>
          <w:iCs/>
        </w:rPr>
        <w:t>2 r.</w:t>
      </w:r>
      <w:r w:rsidR="00961C03" w:rsidRPr="00283993">
        <w:rPr>
          <w:rFonts w:ascii="Calibri" w:eastAsia="Calibri" w:hAnsi="Calibri" w:cs="Arial"/>
          <w:bCs/>
          <w:iCs/>
        </w:rPr>
        <w:t xml:space="preserve"> poz. 1</w:t>
      </w:r>
      <w:r w:rsidR="008F3E92" w:rsidRPr="00283993">
        <w:rPr>
          <w:rFonts w:ascii="Calibri" w:eastAsia="Calibri" w:hAnsi="Calibri" w:cs="Arial"/>
          <w:bCs/>
          <w:iCs/>
        </w:rPr>
        <w:t>233</w:t>
      </w:r>
      <w:r w:rsidR="00961C03" w:rsidRPr="00283993">
        <w:rPr>
          <w:rFonts w:ascii="Calibri" w:eastAsia="Calibri" w:hAnsi="Calibri" w:cs="Arial"/>
          <w:bCs/>
          <w:iCs/>
        </w:rPr>
        <w:t>), które Wykonawca zastrzeże jako tajemnicę przedsiębiorstwa, powinny zostać złożone w   osobnym pliku wraz z jednoczesnym zaznaczeniem polecenia „Załącznik stanowiący tajemnicę przedsiębiorstwa</w:t>
      </w:r>
      <w:r w:rsidR="004B2864" w:rsidRPr="00283993">
        <w:rPr>
          <w:rFonts w:ascii="Calibri" w:eastAsia="Calibri" w:hAnsi="Calibri" w:cs="Arial"/>
          <w:bCs/>
          <w:iCs/>
        </w:rPr>
        <w:t>”.</w:t>
      </w:r>
    </w:p>
    <w:p w14:paraId="27256690" w14:textId="77777777" w:rsidR="00961C03" w:rsidRPr="00283993" w:rsidRDefault="00961C03" w:rsidP="00961C03">
      <w:pPr>
        <w:pStyle w:val="Nagwek1"/>
        <w:spacing w:line="276" w:lineRule="auto"/>
        <w:jc w:val="both"/>
        <w:rPr>
          <w:rFonts w:asciiTheme="minorHAnsi" w:hAnsiTheme="minorHAnsi" w:cstheme="minorHAnsi"/>
          <w:color w:val="auto"/>
          <w:sz w:val="24"/>
          <w:szCs w:val="24"/>
          <w:highlight w:val="lightGray"/>
        </w:rPr>
      </w:pPr>
      <w:bookmarkStart w:id="30" w:name="_Toc96065186"/>
      <w:r w:rsidRPr="00283993">
        <w:rPr>
          <w:rFonts w:asciiTheme="minorHAnsi" w:hAnsiTheme="minorHAnsi" w:cstheme="minorHAnsi"/>
          <w:color w:val="auto"/>
          <w:sz w:val="24"/>
          <w:szCs w:val="24"/>
          <w:highlight w:val="lightGray"/>
        </w:rPr>
        <w:t>Opis sposobu przygotowania i składania ofert</w:t>
      </w:r>
      <w:bookmarkEnd w:id="30"/>
    </w:p>
    <w:p w14:paraId="60DC70B0" w14:textId="77777777" w:rsidR="00961C03" w:rsidRPr="00283993" w:rsidRDefault="00961C03" w:rsidP="00977E23">
      <w:pPr>
        <w:pStyle w:val="Akapitzlist"/>
        <w:widowControl w:val="0"/>
        <w:numPr>
          <w:ilvl w:val="0"/>
          <w:numId w:val="2"/>
        </w:numPr>
        <w:suppressAutoHyphens/>
        <w:spacing w:after="0" w:line="276" w:lineRule="auto"/>
        <w:jc w:val="both"/>
        <w:rPr>
          <w:rFonts w:cstheme="minorHAnsi"/>
          <w:bCs/>
          <w:iCs/>
          <w:vanish/>
        </w:rPr>
      </w:pPr>
    </w:p>
    <w:p w14:paraId="2E5E82CE" w14:textId="031336C1" w:rsidR="00895075" w:rsidRPr="00283993" w:rsidRDefault="00895075" w:rsidP="00895075">
      <w:pPr>
        <w:ind w:left="142"/>
        <w:rPr>
          <w:rFonts w:cstheme="minorHAnsi"/>
          <w:bCs/>
          <w:iCs/>
        </w:rPr>
      </w:pPr>
      <w:r w:rsidRPr="00283993">
        <w:rPr>
          <w:rFonts w:cstheme="minorHAnsi"/>
          <w:bCs/>
          <w:iCs/>
        </w:rPr>
        <w:t>11.1 Wykonawca może złożyć tylko jedną ofertę.</w:t>
      </w:r>
    </w:p>
    <w:p w14:paraId="672F18D4" w14:textId="21E824A1" w:rsidR="0007019E" w:rsidRPr="00283993" w:rsidRDefault="00895075" w:rsidP="00895075">
      <w:pPr>
        <w:widowControl w:val="0"/>
        <w:suppressAutoHyphens/>
        <w:spacing w:after="0" w:line="276" w:lineRule="auto"/>
        <w:ind w:left="142"/>
        <w:contextualSpacing/>
        <w:jc w:val="both"/>
        <w:rPr>
          <w:rFonts w:cstheme="minorHAnsi"/>
          <w:bCs/>
          <w:iCs/>
        </w:rPr>
      </w:pPr>
      <w:r w:rsidRPr="00283993">
        <w:rPr>
          <w:rFonts w:cstheme="minorHAnsi"/>
          <w:bCs/>
          <w:iCs/>
        </w:rPr>
        <w:t xml:space="preserve">11.2 </w:t>
      </w:r>
      <w:r w:rsidR="0007019E" w:rsidRPr="00283993">
        <w:rPr>
          <w:rFonts w:cstheme="minorHAnsi"/>
          <w:bCs/>
          <w:iCs/>
        </w:rPr>
        <w:t>Treść oferty musi być zgodna z wymaganiami opisanymi w SWZ.</w:t>
      </w:r>
    </w:p>
    <w:p w14:paraId="2B24637C" w14:textId="45A02587" w:rsidR="000319B2" w:rsidRPr="00283993" w:rsidRDefault="00895075" w:rsidP="00895075">
      <w:pPr>
        <w:widowControl w:val="0"/>
        <w:suppressAutoHyphens/>
        <w:spacing w:after="0" w:line="276" w:lineRule="auto"/>
        <w:ind w:left="142"/>
        <w:contextualSpacing/>
        <w:jc w:val="both"/>
        <w:rPr>
          <w:rFonts w:cstheme="minorHAnsi"/>
          <w:bCs/>
          <w:iCs/>
        </w:rPr>
      </w:pPr>
      <w:r w:rsidRPr="00283993">
        <w:rPr>
          <w:rFonts w:cstheme="minorHAnsi"/>
          <w:bCs/>
          <w:iCs/>
        </w:rPr>
        <w:t xml:space="preserve">11.3 </w:t>
      </w:r>
      <w:r w:rsidR="000319B2" w:rsidRPr="00283993">
        <w:rPr>
          <w:rFonts w:cstheme="minorHAnsi"/>
          <w:bCs/>
          <w:iCs/>
        </w:rPr>
        <w:t xml:space="preserve">Wykonawca składa ofertę na Formularzu ofertowym o treści zgodnej z Załącznikiem nr </w:t>
      </w:r>
      <w:r w:rsidR="009049D0" w:rsidRPr="00283993">
        <w:rPr>
          <w:rFonts w:cstheme="minorHAnsi"/>
          <w:bCs/>
          <w:iCs/>
        </w:rPr>
        <w:t>2</w:t>
      </w:r>
      <w:r w:rsidR="000319B2" w:rsidRPr="00283993">
        <w:rPr>
          <w:rFonts w:cstheme="minorHAnsi"/>
          <w:bCs/>
          <w:iCs/>
        </w:rPr>
        <w:t xml:space="preserve"> do SWZ (należy wypełnić i podpisać przez osobę(y) uprawnioną(e) do </w:t>
      </w:r>
      <w:r w:rsidR="00D50C92" w:rsidRPr="00283993">
        <w:rPr>
          <w:rFonts w:cstheme="minorHAnsi"/>
          <w:bCs/>
          <w:iCs/>
        </w:rPr>
        <w:t>reprezentowania</w:t>
      </w:r>
      <w:r w:rsidR="000319B2" w:rsidRPr="00283993">
        <w:rPr>
          <w:rFonts w:cstheme="minorHAnsi"/>
          <w:bCs/>
          <w:iCs/>
        </w:rPr>
        <w:t xml:space="preserve"> Wykonawcy). </w:t>
      </w:r>
    </w:p>
    <w:p w14:paraId="4C746B1E" w14:textId="5417F8DF" w:rsidR="0007019E" w:rsidRPr="00283993" w:rsidRDefault="00895075" w:rsidP="00895075">
      <w:pPr>
        <w:widowControl w:val="0"/>
        <w:suppressAutoHyphens/>
        <w:spacing w:after="0" w:line="276" w:lineRule="auto"/>
        <w:ind w:left="142"/>
        <w:contextualSpacing/>
        <w:jc w:val="both"/>
        <w:rPr>
          <w:rFonts w:cstheme="minorHAnsi"/>
          <w:bCs/>
          <w:iCs/>
        </w:rPr>
      </w:pPr>
      <w:r w:rsidRPr="00283993">
        <w:rPr>
          <w:rFonts w:cstheme="minorHAnsi"/>
          <w:bCs/>
          <w:iCs/>
        </w:rPr>
        <w:t xml:space="preserve">11.4 </w:t>
      </w:r>
      <w:r w:rsidR="0007019E" w:rsidRPr="00283993">
        <w:rPr>
          <w:rFonts w:cstheme="minorHAnsi"/>
          <w:bCs/>
          <w:iCs/>
        </w:rPr>
        <w:t xml:space="preserve">Oferta powinna być sporządzona w języku polskim, z zachowaniem postaci elektronicznej </w:t>
      </w:r>
      <w:r w:rsidR="008F3E92" w:rsidRPr="00283993">
        <w:rPr>
          <w:rFonts w:cstheme="minorHAnsi"/>
          <w:bCs/>
          <w:iCs/>
        </w:rPr>
        <w:t>w formacie</w:t>
      </w:r>
      <w:r w:rsidR="0007019E" w:rsidRPr="00283993">
        <w:rPr>
          <w:rFonts w:cstheme="minorHAnsi"/>
          <w:bCs/>
          <w:iCs/>
        </w:rPr>
        <w:t xml:space="preserve"> danych określonych w przepisach wydanych na podstawie art. 18 ustawy </w:t>
      </w:r>
      <w:r w:rsidR="004B2864" w:rsidRPr="00283993">
        <w:rPr>
          <w:rFonts w:cstheme="minorHAnsi"/>
          <w:bCs/>
          <w:iCs/>
        </w:rPr>
        <w:t>z dnia</w:t>
      </w:r>
      <w:r w:rsidR="0007019E" w:rsidRPr="00283993">
        <w:rPr>
          <w:rFonts w:cstheme="minorHAnsi"/>
          <w:bCs/>
          <w:iCs/>
        </w:rPr>
        <w:t xml:space="preserve"> 17 lutego 2005 r. o informatyzacji działalności podmiotów realizujących zadania publiczne (Dz. U. z 202</w:t>
      </w:r>
      <w:r w:rsidR="004B2864" w:rsidRPr="00283993">
        <w:rPr>
          <w:rFonts w:cstheme="minorHAnsi"/>
          <w:bCs/>
          <w:iCs/>
        </w:rPr>
        <w:t>4</w:t>
      </w:r>
      <w:r w:rsidR="0007019E" w:rsidRPr="00283993">
        <w:rPr>
          <w:rFonts w:cstheme="minorHAnsi"/>
          <w:bCs/>
          <w:iCs/>
        </w:rPr>
        <w:t xml:space="preserve"> r. poz. </w:t>
      </w:r>
      <w:r w:rsidR="004B2864" w:rsidRPr="00283993">
        <w:rPr>
          <w:rFonts w:cstheme="minorHAnsi"/>
          <w:bCs/>
          <w:iCs/>
        </w:rPr>
        <w:t>15</w:t>
      </w:r>
      <w:r w:rsidR="008F3E92" w:rsidRPr="00283993">
        <w:rPr>
          <w:rFonts w:cstheme="minorHAnsi"/>
          <w:bCs/>
          <w:iCs/>
        </w:rPr>
        <w:t>57</w:t>
      </w:r>
      <w:r w:rsidR="004B2864" w:rsidRPr="00283993">
        <w:rPr>
          <w:rFonts w:cstheme="minorHAnsi"/>
          <w:bCs/>
          <w:iCs/>
        </w:rPr>
        <w:t xml:space="preserve"> ze zm.</w:t>
      </w:r>
      <w:r w:rsidR="008F3E92" w:rsidRPr="00283993">
        <w:rPr>
          <w:rFonts w:cstheme="minorHAnsi"/>
          <w:bCs/>
          <w:iCs/>
        </w:rPr>
        <w:t>)</w:t>
      </w:r>
      <w:r w:rsidR="0007019E" w:rsidRPr="00283993">
        <w:rPr>
          <w:rFonts w:cstheme="minorHAnsi"/>
          <w:bCs/>
          <w:iCs/>
        </w:rPr>
        <w:t xml:space="preserve"> i podpisana kwalifikowanym podpisem elektronicznym. Sposób złożenia oferty</w:t>
      </w:r>
      <w:r w:rsidR="006E24F2" w:rsidRPr="00283993">
        <w:rPr>
          <w:rFonts w:cstheme="minorHAnsi"/>
          <w:bCs/>
          <w:iCs/>
        </w:rPr>
        <w:t xml:space="preserve"> </w:t>
      </w:r>
      <w:r w:rsidR="0007019E" w:rsidRPr="00283993">
        <w:rPr>
          <w:rFonts w:cstheme="minorHAnsi"/>
          <w:bCs/>
          <w:iCs/>
        </w:rPr>
        <w:t>opisany został w pkt. 1</w:t>
      </w:r>
      <w:r w:rsidR="006E24F2" w:rsidRPr="00283993">
        <w:rPr>
          <w:rFonts w:cstheme="minorHAnsi"/>
          <w:bCs/>
          <w:iCs/>
        </w:rPr>
        <w:t>4</w:t>
      </w:r>
      <w:r w:rsidR="0007019E" w:rsidRPr="00283993">
        <w:rPr>
          <w:rFonts w:cstheme="minorHAnsi"/>
          <w:bCs/>
          <w:iCs/>
        </w:rPr>
        <w:t xml:space="preserve"> SWZ.</w:t>
      </w:r>
    </w:p>
    <w:p w14:paraId="4D30A6E5" w14:textId="05DA9C78" w:rsidR="006E24F2" w:rsidRPr="00283993" w:rsidRDefault="00895075" w:rsidP="00895075">
      <w:pPr>
        <w:spacing w:line="276" w:lineRule="auto"/>
        <w:ind w:left="142"/>
        <w:jc w:val="both"/>
        <w:rPr>
          <w:rFonts w:cstheme="minorHAnsi"/>
          <w:bCs/>
          <w:iCs/>
        </w:rPr>
      </w:pPr>
      <w:r w:rsidRPr="00283993">
        <w:rPr>
          <w:rFonts w:cstheme="minorHAnsi"/>
          <w:bCs/>
          <w:iCs/>
        </w:rPr>
        <w:t xml:space="preserve">11.5 </w:t>
      </w:r>
      <w:r w:rsidR="006E24F2" w:rsidRPr="00283993">
        <w:rPr>
          <w:rFonts w:cstheme="minorHAnsi"/>
          <w:bCs/>
          <w:iCs/>
        </w:rPr>
        <w:t xml:space="preserve">Ofertę należy złożyć zgodnie z przepisami prawa oraz niniejszą SWZ, tj. zgodnie </w:t>
      </w:r>
      <w:r w:rsidR="008F3E92" w:rsidRPr="00283993">
        <w:rPr>
          <w:rFonts w:cstheme="minorHAnsi"/>
          <w:bCs/>
          <w:iCs/>
        </w:rPr>
        <w:t>z treścią</w:t>
      </w:r>
      <w:r w:rsidR="006E24F2" w:rsidRPr="00283993">
        <w:rPr>
          <w:rFonts w:cstheme="minorHAnsi"/>
          <w:bCs/>
          <w:iCs/>
        </w:rPr>
        <w:t xml:space="preserve"> formularza oferty, stanowiącego Załącznik nr </w:t>
      </w:r>
      <w:r w:rsidR="009049D0" w:rsidRPr="00283993">
        <w:rPr>
          <w:rFonts w:cstheme="minorHAnsi"/>
          <w:bCs/>
          <w:iCs/>
        </w:rPr>
        <w:t>2</w:t>
      </w:r>
      <w:r w:rsidR="006E24F2" w:rsidRPr="00283993">
        <w:rPr>
          <w:rFonts w:cstheme="minorHAnsi"/>
          <w:bCs/>
          <w:iCs/>
        </w:rPr>
        <w:t xml:space="preserve"> do SWZ, w tym </w:t>
      </w:r>
      <w:r w:rsidR="00CB5C8A" w:rsidRPr="00283993">
        <w:rPr>
          <w:rFonts w:cstheme="minorHAnsi"/>
          <w:bCs/>
          <w:iCs/>
        </w:rPr>
        <w:t>z podaniem</w:t>
      </w:r>
      <w:r w:rsidR="006E24F2" w:rsidRPr="00283993">
        <w:rPr>
          <w:rFonts w:cstheme="minorHAnsi"/>
          <w:bCs/>
          <w:iCs/>
        </w:rPr>
        <w:t xml:space="preserve"> wartości netto, doliczonej wartości podatku VAT, ceny brutto łącznej </w:t>
      </w:r>
      <w:r w:rsidR="004B2864" w:rsidRPr="00283993">
        <w:rPr>
          <w:rFonts w:cstheme="minorHAnsi"/>
          <w:bCs/>
          <w:iCs/>
        </w:rPr>
        <w:t>za przedmiot</w:t>
      </w:r>
      <w:r w:rsidR="006E24F2" w:rsidRPr="00283993">
        <w:rPr>
          <w:rFonts w:cstheme="minorHAnsi"/>
          <w:bCs/>
          <w:iCs/>
        </w:rPr>
        <w:t xml:space="preserve"> zamówienia.  </w:t>
      </w:r>
    </w:p>
    <w:p w14:paraId="50BC988D" w14:textId="62A69C5E" w:rsidR="0007019E" w:rsidRPr="00283993" w:rsidRDefault="00895075" w:rsidP="00895075">
      <w:pPr>
        <w:widowControl w:val="0"/>
        <w:suppressAutoHyphens/>
        <w:spacing w:after="0" w:line="276" w:lineRule="auto"/>
        <w:ind w:left="142"/>
        <w:contextualSpacing/>
        <w:jc w:val="both"/>
        <w:rPr>
          <w:rFonts w:cstheme="minorHAnsi"/>
          <w:bCs/>
          <w:iCs/>
        </w:rPr>
      </w:pPr>
      <w:r w:rsidRPr="00283993">
        <w:rPr>
          <w:rFonts w:cstheme="minorHAnsi"/>
          <w:bCs/>
          <w:iCs/>
        </w:rPr>
        <w:t xml:space="preserve">11.6 </w:t>
      </w:r>
      <w:r w:rsidR="0007019E" w:rsidRPr="00283993">
        <w:rPr>
          <w:rFonts w:cstheme="minorHAnsi"/>
          <w:bCs/>
          <w:iCs/>
        </w:rPr>
        <w:t xml:space="preserve">Oferta oraz wszystkie oświadczenia i dokumenty składane przez Wykonawcę winny być podpisane przez osoby upoważnione do składania oświadczeń woli w imieniu Wykonawcy, zgodnie z zasadą reprezentacji wynikającą z postanowień odpowiednich przepisów prawnych bądź umowy, uchwały lub prawidłowo sporządzonego pełnomocnictwa.  </w:t>
      </w:r>
    </w:p>
    <w:p w14:paraId="4B17006C" w14:textId="7DE1C57E" w:rsidR="00961C03" w:rsidRPr="00283993" w:rsidRDefault="00895075" w:rsidP="00895075">
      <w:pPr>
        <w:widowControl w:val="0"/>
        <w:suppressAutoHyphens/>
        <w:spacing w:after="0" w:line="276" w:lineRule="auto"/>
        <w:ind w:left="142"/>
        <w:jc w:val="both"/>
        <w:rPr>
          <w:rFonts w:cstheme="minorHAnsi"/>
          <w:bCs/>
          <w:iCs/>
        </w:rPr>
      </w:pPr>
      <w:r w:rsidRPr="00283993">
        <w:rPr>
          <w:rFonts w:cstheme="minorHAnsi"/>
          <w:bCs/>
          <w:iCs/>
        </w:rPr>
        <w:t xml:space="preserve">11.7 </w:t>
      </w:r>
      <w:r w:rsidR="00961C03" w:rsidRPr="00283993">
        <w:rPr>
          <w:rFonts w:cstheme="minorHAnsi"/>
          <w:bCs/>
          <w:iCs/>
        </w:rPr>
        <w:t>Do oferty należy załączyć:</w:t>
      </w:r>
    </w:p>
    <w:p w14:paraId="4C780C5F" w14:textId="25096E3F" w:rsidR="00961C03" w:rsidRPr="00283993" w:rsidRDefault="00961C03" w:rsidP="00977E23">
      <w:pPr>
        <w:numPr>
          <w:ilvl w:val="2"/>
          <w:numId w:val="2"/>
        </w:numPr>
        <w:spacing w:after="0" w:line="276" w:lineRule="auto"/>
        <w:contextualSpacing/>
        <w:jc w:val="both"/>
        <w:rPr>
          <w:rFonts w:ascii="Calibri" w:eastAsia="Calibri" w:hAnsi="Calibri" w:cs="Arial"/>
          <w:bCs/>
          <w:iCs/>
        </w:rPr>
      </w:pPr>
      <w:r w:rsidRPr="00283993">
        <w:rPr>
          <w:rFonts w:ascii="Calibri" w:eastAsia="Calibri" w:hAnsi="Calibri" w:cs="Arial"/>
          <w:bCs/>
          <w:iCs/>
        </w:rPr>
        <w:t xml:space="preserve">Pełnomocnictwo do występowania w imieniu Wykonawcy, jeśli umocowanie </w:t>
      </w:r>
      <w:r w:rsidR="008F3E92" w:rsidRPr="00283993">
        <w:rPr>
          <w:rFonts w:ascii="Calibri" w:eastAsia="Calibri" w:hAnsi="Calibri" w:cs="Arial"/>
          <w:bCs/>
          <w:iCs/>
        </w:rPr>
        <w:t>do reprezentowania</w:t>
      </w:r>
      <w:r w:rsidRPr="00283993">
        <w:rPr>
          <w:rFonts w:ascii="Calibri" w:eastAsia="Calibri" w:hAnsi="Calibri" w:cs="Arial"/>
          <w:bCs/>
          <w:iCs/>
        </w:rPr>
        <w:t xml:space="preserve"> Wykonawcy nie wynika z wpisu w rejestrze lub ewidencji działalności gospodarczej. Dokument, z którego wynika umocowania do reprezentowania Wykonawcy musi być złożony w postaci dokumentu elektronicznego w oryginale </w:t>
      </w:r>
      <w:r w:rsidR="00CB5C8A" w:rsidRPr="00283993">
        <w:rPr>
          <w:rFonts w:ascii="Calibri" w:eastAsia="Calibri" w:hAnsi="Calibri" w:cs="Arial"/>
          <w:bCs/>
          <w:iCs/>
        </w:rPr>
        <w:t>lub w</w:t>
      </w:r>
      <w:r w:rsidRPr="00283993">
        <w:rPr>
          <w:rFonts w:ascii="Calibri" w:eastAsia="Calibri" w:hAnsi="Calibri" w:cs="Arial"/>
          <w:bCs/>
          <w:iCs/>
        </w:rPr>
        <w:t> postaci elektronicznej kopii dokumentu poświadczonej notarialnie za godność z  oryginałem.</w:t>
      </w:r>
    </w:p>
    <w:p w14:paraId="50459B8E" w14:textId="3F40234D" w:rsidR="00722807" w:rsidRPr="00283993" w:rsidRDefault="00722807" w:rsidP="00977E23">
      <w:pPr>
        <w:pStyle w:val="Akapitzlist"/>
        <w:numPr>
          <w:ilvl w:val="2"/>
          <w:numId w:val="2"/>
        </w:numPr>
        <w:rPr>
          <w:rFonts w:ascii="Calibri" w:eastAsia="Calibri" w:hAnsi="Calibri" w:cs="Arial"/>
          <w:bCs/>
          <w:iCs/>
        </w:rPr>
      </w:pPr>
      <w:r w:rsidRPr="00283993">
        <w:rPr>
          <w:rFonts w:ascii="Calibri" w:eastAsia="Calibri" w:hAnsi="Calibri" w:cs="Arial"/>
          <w:bCs/>
          <w:iCs/>
        </w:rPr>
        <w:t>Przedmiotowe środki dowodowe, o których mowa w pkt 5.1</w:t>
      </w:r>
      <w:r w:rsidR="00272210" w:rsidRPr="00283993">
        <w:rPr>
          <w:rFonts w:ascii="Calibri" w:eastAsia="Calibri" w:hAnsi="Calibri" w:cs="Arial"/>
          <w:bCs/>
          <w:iCs/>
        </w:rPr>
        <w:t>5</w:t>
      </w:r>
      <w:r w:rsidRPr="00283993">
        <w:rPr>
          <w:rFonts w:ascii="Calibri" w:eastAsia="Calibri" w:hAnsi="Calibri" w:cs="Arial"/>
          <w:bCs/>
          <w:iCs/>
        </w:rPr>
        <w:t xml:space="preserve"> SWZ;</w:t>
      </w:r>
    </w:p>
    <w:p w14:paraId="204ECE8F" w14:textId="1DFA8B99" w:rsidR="00B90E85" w:rsidRPr="00283993" w:rsidRDefault="00B90E85" w:rsidP="00977E23">
      <w:pPr>
        <w:numPr>
          <w:ilvl w:val="2"/>
          <w:numId w:val="2"/>
        </w:numPr>
        <w:spacing w:after="0" w:line="276" w:lineRule="auto"/>
        <w:contextualSpacing/>
        <w:jc w:val="both"/>
        <w:rPr>
          <w:rFonts w:ascii="Calibri" w:eastAsia="Calibri" w:hAnsi="Calibri" w:cs="Arial"/>
          <w:bCs/>
          <w:iCs/>
        </w:rPr>
      </w:pPr>
      <w:r w:rsidRPr="00283993">
        <w:rPr>
          <w:rFonts w:ascii="Calibri" w:eastAsia="Calibri" w:hAnsi="Calibri" w:cs="Arial"/>
          <w:bCs/>
          <w:iCs/>
        </w:rPr>
        <w:t>Oświadczenie dot. braku podstaw wykluczenia – załącznik nr 9</w:t>
      </w:r>
      <w:r w:rsidR="001965DC" w:rsidRPr="00283993">
        <w:rPr>
          <w:rFonts w:ascii="Calibri" w:eastAsia="Calibri" w:hAnsi="Calibri" w:cs="Arial"/>
          <w:bCs/>
          <w:iCs/>
        </w:rPr>
        <w:t>, jeśli wymagane</w:t>
      </w:r>
    </w:p>
    <w:p w14:paraId="347F69E3" w14:textId="012564AC" w:rsidR="00961C03" w:rsidRPr="00283993" w:rsidRDefault="00961C03" w:rsidP="00977E23">
      <w:pPr>
        <w:numPr>
          <w:ilvl w:val="2"/>
          <w:numId w:val="2"/>
        </w:numPr>
        <w:spacing w:after="0" w:line="276" w:lineRule="auto"/>
        <w:contextualSpacing/>
        <w:jc w:val="both"/>
        <w:rPr>
          <w:rFonts w:ascii="Calibri" w:eastAsia="Calibri" w:hAnsi="Calibri" w:cs="Arial"/>
          <w:bCs/>
          <w:iCs/>
        </w:rPr>
      </w:pPr>
      <w:r w:rsidRPr="00283993">
        <w:rPr>
          <w:rFonts w:ascii="Calibri" w:eastAsia="Calibri" w:hAnsi="Calibri" w:cs="Arial"/>
          <w:bCs/>
          <w:iCs/>
        </w:rPr>
        <w:lastRenderedPageBreak/>
        <w:t>Dokumenty i oświadczenia, o ile wymagane, o których mowa w pkt.  8.</w:t>
      </w:r>
      <w:r w:rsidR="004A6020" w:rsidRPr="00283993">
        <w:rPr>
          <w:rFonts w:ascii="Calibri" w:eastAsia="Calibri" w:hAnsi="Calibri" w:cs="Arial"/>
          <w:bCs/>
          <w:iCs/>
        </w:rPr>
        <w:t>5, 8.6</w:t>
      </w:r>
      <w:r w:rsidRPr="00283993">
        <w:rPr>
          <w:rFonts w:ascii="Calibri" w:eastAsia="Calibri" w:hAnsi="Calibri" w:cs="Arial"/>
          <w:bCs/>
          <w:iCs/>
        </w:rPr>
        <w:t xml:space="preserve"> i  8.</w:t>
      </w:r>
      <w:r w:rsidR="004A6020" w:rsidRPr="00283993">
        <w:rPr>
          <w:rFonts w:ascii="Calibri" w:eastAsia="Calibri" w:hAnsi="Calibri" w:cs="Arial"/>
          <w:bCs/>
          <w:iCs/>
        </w:rPr>
        <w:t>7</w:t>
      </w:r>
      <w:r w:rsidRPr="00283993">
        <w:rPr>
          <w:rFonts w:ascii="Calibri" w:eastAsia="Calibri" w:hAnsi="Calibri" w:cs="Arial"/>
          <w:bCs/>
          <w:iCs/>
        </w:rPr>
        <w:t xml:space="preserve"> SWZ;</w:t>
      </w:r>
    </w:p>
    <w:p w14:paraId="170DE6FC" w14:textId="77777777" w:rsidR="00961C03" w:rsidRPr="00283993" w:rsidRDefault="00961C03" w:rsidP="00977E23">
      <w:pPr>
        <w:numPr>
          <w:ilvl w:val="2"/>
          <w:numId w:val="2"/>
        </w:numPr>
        <w:spacing w:after="0" w:line="276" w:lineRule="auto"/>
        <w:contextualSpacing/>
        <w:jc w:val="both"/>
        <w:rPr>
          <w:rFonts w:ascii="Calibri" w:eastAsia="Calibri" w:hAnsi="Calibri" w:cs="Arial"/>
          <w:bCs/>
          <w:iCs/>
        </w:rPr>
      </w:pPr>
      <w:r w:rsidRPr="00283993">
        <w:rPr>
          <w:rFonts w:ascii="Calibri" w:eastAsia="Calibri" w:hAnsi="Calibri" w:cs="Arial"/>
          <w:bCs/>
          <w:iCs/>
        </w:rPr>
        <w:t>Dokumenty wskazane w pkt. 9.3 SWZ, o ile wymagane.</w:t>
      </w:r>
    </w:p>
    <w:p w14:paraId="717F6071" w14:textId="56DC0C34" w:rsidR="00961C03" w:rsidRPr="00283993" w:rsidRDefault="00895075" w:rsidP="00895075">
      <w:pPr>
        <w:spacing w:after="160" w:line="276" w:lineRule="auto"/>
        <w:ind w:left="142"/>
        <w:jc w:val="both"/>
        <w:rPr>
          <w:rFonts w:cstheme="minorHAnsi"/>
          <w:bCs/>
          <w:iCs/>
        </w:rPr>
      </w:pPr>
      <w:r w:rsidRPr="00283993">
        <w:rPr>
          <w:rFonts w:cstheme="minorHAnsi"/>
          <w:bCs/>
          <w:iCs/>
        </w:rPr>
        <w:t xml:space="preserve">11.8 </w:t>
      </w:r>
      <w:r w:rsidR="00961C03" w:rsidRPr="00283993">
        <w:rPr>
          <w:rFonts w:cstheme="minorHAnsi"/>
          <w:bCs/>
          <w:iCs/>
        </w:rPr>
        <w:t xml:space="preserve">Wykonawcy zgodnie z treścią </w:t>
      </w:r>
      <w:r w:rsidR="00272210" w:rsidRPr="00283993">
        <w:rPr>
          <w:rFonts w:cstheme="minorHAnsi"/>
          <w:bCs/>
          <w:iCs/>
        </w:rPr>
        <w:t>art</w:t>
      </w:r>
      <w:r w:rsidR="00961C03" w:rsidRPr="00283993">
        <w:rPr>
          <w:rFonts w:cstheme="minorHAnsi"/>
          <w:bCs/>
          <w:iCs/>
        </w:rPr>
        <w:t xml:space="preserve">. 139 ust. 2 PZP </w:t>
      </w:r>
      <w:r w:rsidR="00961C03" w:rsidRPr="00283993">
        <w:rPr>
          <w:rFonts w:cstheme="minorHAnsi"/>
          <w:b/>
          <w:iCs/>
        </w:rPr>
        <w:t>nie są zobowiązani</w:t>
      </w:r>
      <w:r w:rsidR="00961C03" w:rsidRPr="00283993">
        <w:rPr>
          <w:rFonts w:cstheme="minorHAnsi"/>
          <w:bCs/>
          <w:iCs/>
        </w:rPr>
        <w:t xml:space="preserve"> do składania wraz z ofertą oświadczenia, o którym mowa w </w:t>
      </w:r>
      <w:r w:rsidR="00272210" w:rsidRPr="00283993">
        <w:rPr>
          <w:rFonts w:cstheme="minorHAnsi"/>
          <w:bCs/>
          <w:iCs/>
        </w:rPr>
        <w:t>art</w:t>
      </w:r>
      <w:r w:rsidR="00961C03" w:rsidRPr="00283993">
        <w:rPr>
          <w:rFonts w:cstheme="minorHAnsi"/>
          <w:bCs/>
          <w:iCs/>
        </w:rPr>
        <w:t>. 125 ust. 1 PZP. Zamawiający zażąda tego, aktualnego, oświadczenia od Wykonawcy, którego oferta zostanie oceniona najwyżej.</w:t>
      </w:r>
    </w:p>
    <w:p w14:paraId="678ED046" w14:textId="77777777" w:rsidR="00961C03" w:rsidRPr="00283993" w:rsidRDefault="00961C03" w:rsidP="00961C03">
      <w:pPr>
        <w:pStyle w:val="Nagwek1"/>
        <w:spacing w:line="276" w:lineRule="auto"/>
        <w:jc w:val="both"/>
        <w:rPr>
          <w:rFonts w:asciiTheme="minorHAnsi" w:hAnsiTheme="minorHAnsi" w:cstheme="minorHAnsi"/>
          <w:color w:val="auto"/>
          <w:sz w:val="24"/>
          <w:szCs w:val="24"/>
          <w:highlight w:val="lightGray"/>
        </w:rPr>
      </w:pPr>
      <w:bookmarkStart w:id="31" w:name="_Toc96065187"/>
      <w:r w:rsidRPr="00283993">
        <w:rPr>
          <w:rFonts w:asciiTheme="minorHAnsi" w:hAnsiTheme="minorHAnsi" w:cstheme="minorHAnsi"/>
          <w:color w:val="auto"/>
          <w:sz w:val="24"/>
          <w:szCs w:val="24"/>
          <w:highlight w:val="lightGray"/>
        </w:rPr>
        <w:t>Termin związania ofertą</w:t>
      </w:r>
      <w:bookmarkEnd w:id="31"/>
    </w:p>
    <w:p w14:paraId="6CD907A3" w14:textId="7436F39B" w:rsidR="00961C03" w:rsidRPr="00283993" w:rsidRDefault="00C04E59" w:rsidP="00961C03">
      <w:pPr>
        <w:ind w:left="432"/>
      </w:pPr>
      <w:r w:rsidRPr="00283993">
        <w:t xml:space="preserve">12.1 </w:t>
      </w:r>
      <w:r w:rsidR="00961C03" w:rsidRPr="00283993">
        <w:t xml:space="preserve">Wykonawca będzie związany złożoną ofertą przez okres </w:t>
      </w:r>
      <w:r w:rsidR="00DA78C5" w:rsidRPr="00283993">
        <w:t>90 dni</w:t>
      </w:r>
      <w:r w:rsidR="00961C03" w:rsidRPr="00283993">
        <w:t xml:space="preserve">, licząc od dnia upływu terminu składania ofert czyli do dnia </w:t>
      </w:r>
      <w:r w:rsidR="00376329" w:rsidRPr="00376329">
        <w:rPr>
          <w:b/>
          <w:bCs/>
        </w:rPr>
        <w:t>11</w:t>
      </w:r>
      <w:r w:rsidR="00376329" w:rsidRPr="00376329">
        <w:rPr>
          <w:b/>
          <w:bCs/>
        </w:rPr>
        <w:t>.</w:t>
      </w:r>
      <w:r w:rsidR="00376329" w:rsidRPr="00376329">
        <w:rPr>
          <w:b/>
          <w:bCs/>
        </w:rPr>
        <w:t>08</w:t>
      </w:r>
      <w:r w:rsidR="00376329" w:rsidRPr="00376329">
        <w:rPr>
          <w:b/>
          <w:bCs/>
        </w:rPr>
        <w:t>.</w:t>
      </w:r>
      <w:r w:rsidR="00376329" w:rsidRPr="00376329">
        <w:rPr>
          <w:b/>
          <w:bCs/>
        </w:rPr>
        <w:t>2026</w:t>
      </w:r>
      <w:r w:rsidR="00376329" w:rsidRPr="00376329">
        <w:rPr>
          <w:b/>
          <w:bCs/>
        </w:rPr>
        <w:t xml:space="preserve"> r.</w:t>
      </w:r>
    </w:p>
    <w:p w14:paraId="5D06DBDE" w14:textId="77777777" w:rsidR="00961C03" w:rsidRPr="00283993" w:rsidRDefault="00961C03" w:rsidP="00961C03">
      <w:pPr>
        <w:pStyle w:val="Nagwek1"/>
        <w:spacing w:line="276" w:lineRule="auto"/>
        <w:jc w:val="both"/>
        <w:rPr>
          <w:rFonts w:asciiTheme="minorHAnsi" w:hAnsiTheme="minorHAnsi" w:cstheme="minorHAnsi"/>
          <w:color w:val="auto"/>
          <w:sz w:val="24"/>
          <w:szCs w:val="24"/>
          <w:highlight w:val="lightGray"/>
        </w:rPr>
      </w:pPr>
      <w:bookmarkStart w:id="32" w:name="_Toc96065188"/>
      <w:r w:rsidRPr="00283993">
        <w:rPr>
          <w:rFonts w:asciiTheme="minorHAnsi" w:hAnsiTheme="minorHAnsi" w:cstheme="minorHAnsi"/>
          <w:color w:val="auto"/>
          <w:sz w:val="24"/>
          <w:szCs w:val="24"/>
          <w:highlight w:val="lightGray"/>
        </w:rPr>
        <w:t>Wykaz oświadczeń i dokumentów potwierdzających spełnianie warunków udziału w  postępowaniu oraz brak podstaw wykluczenia</w:t>
      </w:r>
      <w:bookmarkEnd w:id="32"/>
    </w:p>
    <w:p w14:paraId="6B2DC3F7" w14:textId="77777777" w:rsidR="00961C03" w:rsidRPr="00283993" w:rsidRDefault="00961C03" w:rsidP="00977E23">
      <w:pPr>
        <w:pStyle w:val="Akapitzlist"/>
        <w:numPr>
          <w:ilvl w:val="0"/>
          <w:numId w:val="2"/>
        </w:numPr>
        <w:spacing w:after="160" w:line="360" w:lineRule="auto"/>
        <w:jc w:val="both"/>
        <w:rPr>
          <w:rFonts w:cstheme="minorHAnsi"/>
          <w:bCs/>
          <w:iCs/>
          <w:vanish/>
        </w:rPr>
      </w:pPr>
    </w:p>
    <w:p w14:paraId="55C3BF49" w14:textId="77777777" w:rsidR="00961C03" w:rsidRPr="00283993" w:rsidRDefault="00961C03" w:rsidP="00977E23">
      <w:pPr>
        <w:pStyle w:val="Akapitzlist"/>
        <w:numPr>
          <w:ilvl w:val="0"/>
          <w:numId w:val="2"/>
        </w:numPr>
        <w:spacing w:after="160" w:line="360" w:lineRule="auto"/>
        <w:jc w:val="both"/>
        <w:rPr>
          <w:rFonts w:cstheme="minorHAnsi"/>
          <w:bCs/>
          <w:iCs/>
          <w:vanish/>
        </w:rPr>
      </w:pPr>
    </w:p>
    <w:p w14:paraId="518E245E" w14:textId="2122AF42" w:rsidR="00961C03" w:rsidRPr="00283993" w:rsidRDefault="00272210" w:rsidP="00272210">
      <w:pPr>
        <w:spacing w:after="160" w:line="276" w:lineRule="auto"/>
        <w:ind w:left="142"/>
        <w:jc w:val="both"/>
        <w:rPr>
          <w:rFonts w:cstheme="minorHAnsi"/>
          <w:bCs/>
          <w:iCs/>
        </w:rPr>
      </w:pPr>
      <w:r w:rsidRPr="00283993">
        <w:rPr>
          <w:rFonts w:cstheme="minorHAnsi"/>
          <w:bCs/>
          <w:iCs/>
        </w:rPr>
        <w:t xml:space="preserve">13.1 </w:t>
      </w:r>
      <w:r w:rsidR="00961C03" w:rsidRPr="00283993">
        <w:rPr>
          <w:rFonts w:cstheme="minorHAnsi"/>
          <w:bCs/>
          <w:iCs/>
        </w:rPr>
        <w:t>Zamawiający dokona oceny ofert zgodnie z procedurą, o   której mowa w art. 139 ust. 1 PZP w dwóch etapach i według kryteriów, o których mowa w  pkt.  17  SWZ.</w:t>
      </w:r>
    </w:p>
    <w:p w14:paraId="5516039D" w14:textId="7B2AD4AE" w:rsidR="00961C03" w:rsidRPr="00283993" w:rsidRDefault="00272210" w:rsidP="00272210">
      <w:pPr>
        <w:spacing w:after="0" w:line="276" w:lineRule="auto"/>
        <w:ind w:left="142"/>
        <w:jc w:val="both"/>
        <w:rPr>
          <w:rFonts w:cstheme="minorHAnsi"/>
          <w:bCs/>
          <w:iCs/>
        </w:rPr>
      </w:pPr>
      <w:r w:rsidRPr="00283993">
        <w:rPr>
          <w:rFonts w:cstheme="minorHAnsi"/>
          <w:b/>
          <w:iCs/>
        </w:rPr>
        <w:t xml:space="preserve">13.2 </w:t>
      </w:r>
      <w:r w:rsidR="00961C03" w:rsidRPr="00283993">
        <w:rPr>
          <w:rFonts w:cstheme="minorHAnsi"/>
          <w:b/>
          <w:iCs/>
        </w:rPr>
        <w:t>W odniesieniu do Wykonawcy (Wykonawców), którego (</w:t>
      </w:r>
      <w:proofErr w:type="spellStart"/>
      <w:r w:rsidR="00961C03" w:rsidRPr="00283993">
        <w:rPr>
          <w:rFonts w:cstheme="minorHAnsi"/>
          <w:b/>
          <w:iCs/>
        </w:rPr>
        <w:t>ych</w:t>
      </w:r>
      <w:proofErr w:type="spellEnd"/>
      <w:r w:rsidR="00961C03" w:rsidRPr="00283993">
        <w:rPr>
          <w:rFonts w:cstheme="minorHAnsi"/>
          <w:b/>
          <w:iCs/>
        </w:rPr>
        <w:t xml:space="preserve">) oferta została oceniona jako najkorzystniejsza, </w:t>
      </w:r>
      <w:bookmarkStart w:id="33" w:name="_Hlk65566070"/>
      <w:r w:rsidR="00961C03" w:rsidRPr="00283993">
        <w:rPr>
          <w:rFonts w:cstheme="minorHAnsi"/>
          <w:bCs/>
          <w:iCs/>
        </w:rPr>
        <w:t xml:space="preserve"> </w:t>
      </w:r>
      <w:bookmarkStart w:id="34" w:name="_Hlk197683660"/>
      <w:bookmarkEnd w:id="33"/>
      <w:r w:rsidR="00961C03" w:rsidRPr="00283993">
        <w:rPr>
          <w:rFonts w:cstheme="minorHAnsi"/>
          <w:bCs/>
          <w:iCs/>
        </w:rPr>
        <w:t xml:space="preserve">Zamawiający w celu dokonania kwalifikacji podmiotowej - potwierdzenia spełnienia warunków udziału w postępowaniu oraz  braku podstaw wykluczenia zażąda w trybie art. 126 ust. 1  PZP złożenia następujących dokumentów: </w:t>
      </w:r>
    </w:p>
    <w:p w14:paraId="4895733A" w14:textId="69878A18" w:rsidR="00961C03" w:rsidRPr="00283993" w:rsidRDefault="00961C03" w:rsidP="00977E23">
      <w:pPr>
        <w:numPr>
          <w:ilvl w:val="2"/>
          <w:numId w:val="2"/>
        </w:numPr>
        <w:spacing w:after="0" w:line="276" w:lineRule="auto"/>
        <w:contextualSpacing/>
        <w:jc w:val="both"/>
        <w:rPr>
          <w:rFonts w:cstheme="minorHAnsi"/>
          <w:bCs/>
          <w:iCs/>
        </w:rPr>
      </w:pPr>
      <w:r w:rsidRPr="00283993">
        <w:rPr>
          <w:rFonts w:cstheme="minorHAnsi"/>
          <w:bCs/>
          <w:iCs/>
        </w:rPr>
        <w:t xml:space="preserve">oświadczenia Wykonawcy (§ 10 Rozporządzenia Ministra Rozwoju, </w:t>
      </w:r>
      <w:r w:rsidR="00547324" w:rsidRPr="00283993">
        <w:rPr>
          <w:rFonts w:cstheme="minorHAnsi"/>
          <w:bCs/>
          <w:iCs/>
        </w:rPr>
        <w:t>P</w:t>
      </w:r>
      <w:r w:rsidRPr="00283993">
        <w:rPr>
          <w:rFonts w:cstheme="minorHAnsi"/>
          <w:bCs/>
          <w:iCs/>
        </w:rPr>
        <w:t xml:space="preserve">racy i </w:t>
      </w:r>
      <w:r w:rsidR="00547324" w:rsidRPr="00283993">
        <w:rPr>
          <w:rFonts w:cstheme="minorHAnsi"/>
          <w:bCs/>
          <w:iCs/>
        </w:rPr>
        <w:t>T</w:t>
      </w:r>
      <w:r w:rsidRPr="00283993">
        <w:rPr>
          <w:rFonts w:cstheme="minorHAnsi"/>
          <w:bCs/>
          <w:iCs/>
        </w:rPr>
        <w:t xml:space="preserve">echnologii z  dnia 23 grudnia 2020 r. w sprawie podmiotowych środków dowodowych oraz innych dokumentów lub oświadczeń, jakich może żądać Zamawiający od Wykonawcy (Dz. U. z  2020 r. poz. 2415) składanego w formie Jednolitego Europejskiego Dokumentu Zamówienia (ESPD), stanowiącego Załącznik nr </w:t>
      </w:r>
      <w:r w:rsidR="006636C3" w:rsidRPr="00283993">
        <w:rPr>
          <w:rFonts w:cstheme="minorHAnsi"/>
          <w:bCs/>
          <w:iCs/>
        </w:rPr>
        <w:t>4</w:t>
      </w:r>
      <w:r w:rsidRPr="00283993">
        <w:rPr>
          <w:rFonts w:cstheme="minorHAnsi"/>
          <w:bCs/>
          <w:iCs/>
        </w:rPr>
        <w:t xml:space="preserve"> do Rozporządzenia Wykonawczego Komisji (EU) 2016/7 z dnia 5 stycznia 2016 r. ustanawiającego standardowy formularz jednolitego europejskiego dokumentu zamówienia. Informacje zawarte w ESPD stanowią  częściowe potwierdzenie, że Wykonawca nie podlega wykluczeniu oraz spełnia warunki udziału w postępowaniu.</w:t>
      </w:r>
    </w:p>
    <w:p w14:paraId="28726611" w14:textId="0ECD504C" w:rsidR="00961C03" w:rsidRPr="00283993" w:rsidRDefault="00961C03" w:rsidP="00961C03">
      <w:pPr>
        <w:spacing w:after="0" w:line="276" w:lineRule="auto"/>
        <w:ind w:left="1080"/>
        <w:contextualSpacing/>
        <w:jc w:val="both"/>
        <w:rPr>
          <w:rFonts w:cstheme="minorHAnsi"/>
          <w:bCs/>
          <w:iCs/>
        </w:rPr>
      </w:pPr>
      <w:r w:rsidRPr="00283993">
        <w:rPr>
          <w:rFonts w:cstheme="minorHAnsi"/>
          <w:bCs/>
          <w:iCs/>
        </w:rPr>
        <w:t xml:space="preserve">Wzór Jednolitego Europejski Dokumentu Zamówienia (ESPD) stanowi </w:t>
      </w:r>
      <w:r w:rsidRPr="00283993">
        <w:rPr>
          <w:rFonts w:cstheme="minorHAnsi"/>
          <w:b/>
          <w:iCs/>
        </w:rPr>
        <w:t xml:space="preserve">Załącznik nr </w:t>
      </w:r>
      <w:r w:rsidR="009049D0" w:rsidRPr="00283993">
        <w:rPr>
          <w:rFonts w:cstheme="minorHAnsi"/>
          <w:b/>
          <w:iCs/>
        </w:rPr>
        <w:t>3</w:t>
      </w:r>
      <w:r w:rsidRPr="00283993">
        <w:rPr>
          <w:rFonts w:cstheme="minorHAnsi"/>
          <w:bCs/>
          <w:iCs/>
        </w:rPr>
        <w:t xml:space="preserve"> do  SWZ.</w:t>
      </w:r>
    </w:p>
    <w:p w14:paraId="47C26687" w14:textId="77777777" w:rsidR="00961C03" w:rsidRPr="00283993" w:rsidRDefault="00961C03" w:rsidP="00961C03">
      <w:pPr>
        <w:spacing w:after="0" w:line="276" w:lineRule="auto"/>
        <w:ind w:left="1080"/>
        <w:contextualSpacing/>
        <w:jc w:val="both"/>
        <w:rPr>
          <w:rFonts w:cstheme="minorHAnsi"/>
          <w:bCs/>
          <w:iCs/>
        </w:rPr>
      </w:pPr>
      <w:r w:rsidRPr="00283993">
        <w:rPr>
          <w:rFonts w:cstheme="minorHAnsi"/>
          <w:bCs/>
          <w:iCs/>
        </w:rPr>
        <w:t xml:space="preserve">Zamawiający zaleca wypełnienie ESPD za pomocą serwisu dostępnego pod adresem:  </w:t>
      </w:r>
      <w:hyperlink r:id="rId14" w:history="1">
        <w:r w:rsidRPr="00283993">
          <w:rPr>
            <w:rStyle w:val="Hipercze"/>
            <w:rFonts w:cstheme="minorHAnsi"/>
            <w:bCs/>
            <w:iCs/>
            <w:color w:val="auto"/>
          </w:rPr>
          <w:t>https://espd.uzp.gov.pl/</w:t>
        </w:r>
      </w:hyperlink>
    </w:p>
    <w:p w14:paraId="6DFE17DE" w14:textId="3196DDBB" w:rsidR="00F05DEA" w:rsidRPr="00283993" w:rsidRDefault="00F05DEA" w:rsidP="00961C03">
      <w:pPr>
        <w:spacing w:after="0" w:line="276" w:lineRule="auto"/>
        <w:ind w:left="1080"/>
        <w:contextualSpacing/>
        <w:jc w:val="both"/>
        <w:rPr>
          <w:rFonts w:cstheme="minorHAnsi"/>
          <w:bCs/>
          <w:iCs/>
        </w:rPr>
      </w:pPr>
      <w:r w:rsidRPr="00283993">
        <w:rPr>
          <w:rFonts w:cstheme="minorHAnsi"/>
          <w:bCs/>
          <w:iCs/>
        </w:rPr>
        <w:t>Zamawiający informuje, iż na stronie internetowej pod adresem</w:t>
      </w:r>
      <w:r w:rsidR="004B2864" w:rsidRPr="00283993">
        <w:rPr>
          <w:rFonts w:cstheme="minorHAnsi"/>
          <w:bCs/>
          <w:iCs/>
        </w:rPr>
        <w:t>: https://www.gov.pl/web/uzp/jednolity-europejski-dokument-zamowienia</w:t>
      </w:r>
      <w:r w:rsidRPr="00283993">
        <w:rPr>
          <w:rFonts w:cstheme="minorHAnsi"/>
          <w:bCs/>
          <w:iCs/>
        </w:rPr>
        <w:t xml:space="preserve"> dostępna jest Instrukcja Wypełniania Jednolitego Europejskiego Dokumentu Zamówienia, z którą Zamawiający zaleca się zapoznać. </w:t>
      </w:r>
    </w:p>
    <w:p w14:paraId="0BB8CF27" w14:textId="77777777" w:rsidR="00F05DEA" w:rsidRPr="00283993" w:rsidRDefault="00F05DEA" w:rsidP="00F05DEA">
      <w:pPr>
        <w:spacing w:after="0" w:line="276" w:lineRule="auto"/>
        <w:ind w:left="1080"/>
        <w:contextualSpacing/>
        <w:jc w:val="both"/>
        <w:rPr>
          <w:rFonts w:cstheme="minorHAnsi"/>
          <w:bCs/>
          <w:iCs/>
        </w:rPr>
      </w:pPr>
      <w:r w:rsidRPr="00283993">
        <w:rPr>
          <w:rFonts w:cstheme="minorHAnsi"/>
          <w:bCs/>
          <w:iCs/>
        </w:rPr>
        <w:t xml:space="preserve">W celu wypełnienia własnego oświadczenia w formie JEDZ z wykorzystaniem narzędzia ESPD, Wykonawca: </w:t>
      </w:r>
    </w:p>
    <w:p w14:paraId="4BEFB79A" w14:textId="77777777" w:rsidR="00F05DEA" w:rsidRPr="00283993" w:rsidRDefault="00F05DEA" w:rsidP="00F05DEA">
      <w:pPr>
        <w:spacing w:after="0" w:line="276" w:lineRule="auto"/>
        <w:ind w:left="1080"/>
        <w:contextualSpacing/>
        <w:jc w:val="both"/>
        <w:rPr>
          <w:rFonts w:cstheme="minorHAnsi"/>
          <w:bCs/>
          <w:iCs/>
        </w:rPr>
      </w:pPr>
      <w:r w:rsidRPr="00283993">
        <w:rPr>
          <w:rFonts w:cstheme="minorHAnsi"/>
          <w:bCs/>
          <w:iCs/>
        </w:rPr>
        <w:t xml:space="preserve">-  pobiera plik „espd-request.xml” będący załącznikiem do niniejszej SWZ, </w:t>
      </w:r>
    </w:p>
    <w:p w14:paraId="46635DC5" w14:textId="77777777" w:rsidR="00F05DEA" w:rsidRPr="00283993" w:rsidRDefault="00F05DEA" w:rsidP="00F05DEA">
      <w:pPr>
        <w:spacing w:after="0" w:line="276" w:lineRule="auto"/>
        <w:ind w:left="1080"/>
        <w:contextualSpacing/>
        <w:jc w:val="both"/>
        <w:rPr>
          <w:rFonts w:cstheme="minorHAnsi"/>
          <w:bCs/>
          <w:iCs/>
        </w:rPr>
      </w:pPr>
      <w:r w:rsidRPr="00283993">
        <w:rPr>
          <w:rFonts w:cstheme="minorHAnsi"/>
          <w:bCs/>
          <w:iCs/>
        </w:rPr>
        <w:t xml:space="preserve">- wypełnia za pomocą narzędzia ESPD własny JEDZ importując plik „espd-request.xml” do strony internetowej https://espd.uzp.gov.pl/, </w:t>
      </w:r>
    </w:p>
    <w:p w14:paraId="74D1887A" w14:textId="6D112BB3" w:rsidR="00F05DEA" w:rsidRPr="00283993" w:rsidRDefault="00F05DEA" w:rsidP="00F05DEA">
      <w:pPr>
        <w:spacing w:after="0" w:line="276" w:lineRule="auto"/>
        <w:ind w:left="1080"/>
        <w:contextualSpacing/>
        <w:jc w:val="both"/>
        <w:rPr>
          <w:rFonts w:cstheme="minorHAnsi"/>
          <w:bCs/>
          <w:iCs/>
        </w:rPr>
      </w:pPr>
      <w:r w:rsidRPr="00283993">
        <w:rPr>
          <w:rFonts w:cstheme="minorHAnsi"/>
          <w:bCs/>
          <w:iCs/>
        </w:rPr>
        <w:t>- po stworzeniu lub wygenerowaniu przez Wykonawcę dokumentu elektronicznego JEDZ, Wykonawca podpisuje ww. dokument kwalifikowanym podpisem elektronicznym.</w:t>
      </w:r>
    </w:p>
    <w:p w14:paraId="56A223B2" w14:textId="2880BDCD" w:rsidR="00961C03" w:rsidRPr="00283993" w:rsidRDefault="00961C03" w:rsidP="00961C03">
      <w:pPr>
        <w:spacing w:after="0" w:line="276" w:lineRule="auto"/>
        <w:ind w:left="1080"/>
        <w:contextualSpacing/>
        <w:jc w:val="both"/>
        <w:rPr>
          <w:rFonts w:cstheme="minorHAnsi"/>
          <w:bCs/>
          <w:iCs/>
        </w:rPr>
      </w:pPr>
      <w:r w:rsidRPr="00283993">
        <w:rPr>
          <w:rFonts w:cstheme="minorHAnsi"/>
          <w:bCs/>
          <w:iCs/>
        </w:rPr>
        <w:t>ESPD należy wypełnić w całości, z zastrzeżeniem poniższych uwag:</w:t>
      </w:r>
    </w:p>
    <w:p w14:paraId="25403B2F" w14:textId="77777777" w:rsidR="00961C03" w:rsidRPr="00283993" w:rsidRDefault="00961C03" w:rsidP="00961C03">
      <w:pPr>
        <w:numPr>
          <w:ilvl w:val="3"/>
          <w:numId w:val="8"/>
        </w:numPr>
        <w:spacing w:after="0" w:line="276" w:lineRule="auto"/>
        <w:contextualSpacing/>
        <w:jc w:val="both"/>
        <w:rPr>
          <w:rFonts w:cstheme="minorHAnsi"/>
          <w:bCs/>
          <w:i/>
        </w:rPr>
      </w:pPr>
      <w:r w:rsidRPr="00283993">
        <w:rPr>
          <w:rFonts w:cstheme="minorHAnsi"/>
          <w:bCs/>
          <w:i/>
        </w:rPr>
        <w:lastRenderedPageBreak/>
        <w:t>w Części II Sekcji D ESPD (Informacje dotyczące podwykonawców, na których zdolności Wykonawca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2C2B338C" w14:textId="77777777" w:rsidR="00961C03" w:rsidRPr="00283993" w:rsidRDefault="00961C03" w:rsidP="00961C03">
      <w:pPr>
        <w:numPr>
          <w:ilvl w:val="3"/>
          <w:numId w:val="8"/>
        </w:numPr>
        <w:spacing w:after="0" w:line="276" w:lineRule="auto"/>
        <w:contextualSpacing/>
        <w:jc w:val="both"/>
        <w:rPr>
          <w:rFonts w:cstheme="minorHAnsi"/>
          <w:bCs/>
          <w:i/>
        </w:rPr>
      </w:pPr>
      <w:r w:rsidRPr="00283993">
        <w:rPr>
          <w:rFonts w:cstheme="minorHAnsi"/>
          <w:bCs/>
          <w:i/>
        </w:rPr>
        <w:t>w Części IV Zamawiający żąda jedynie ogólnego oświadczenia dotyczącego wszystkich kryteriów kwalifikacji (sekcja α), bez wypełniania poszczególnych Sekcji A, B, C i D;</w:t>
      </w:r>
    </w:p>
    <w:p w14:paraId="1065418D" w14:textId="77777777" w:rsidR="00961C03" w:rsidRPr="00283993" w:rsidRDefault="00961C03" w:rsidP="00961C03">
      <w:pPr>
        <w:numPr>
          <w:ilvl w:val="3"/>
          <w:numId w:val="8"/>
        </w:numPr>
        <w:spacing w:after="0" w:line="276" w:lineRule="auto"/>
        <w:contextualSpacing/>
        <w:jc w:val="both"/>
        <w:rPr>
          <w:rFonts w:cstheme="minorHAnsi"/>
          <w:bCs/>
          <w:i/>
        </w:rPr>
      </w:pPr>
      <w:r w:rsidRPr="00283993">
        <w:rPr>
          <w:rFonts w:cstheme="minorHAnsi"/>
          <w:bCs/>
          <w:i/>
        </w:rPr>
        <w:t>Część V (Ograniczenie liczby kwalifikujących się kandydatów) należy pozostawić niewypełnioną.</w:t>
      </w:r>
    </w:p>
    <w:p w14:paraId="1DAB5794" w14:textId="680B7958" w:rsidR="00961C03" w:rsidRPr="00283993" w:rsidRDefault="00961C03" w:rsidP="00977E23">
      <w:pPr>
        <w:numPr>
          <w:ilvl w:val="2"/>
          <w:numId w:val="2"/>
        </w:numPr>
        <w:spacing w:after="160" w:line="276" w:lineRule="auto"/>
        <w:contextualSpacing/>
        <w:jc w:val="both"/>
        <w:rPr>
          <w:rFonts w:cstheme="minorHAnsi"/>
          <w:bCs/>
          <w:iCs/>
        </w:rPr>
      </w:pPr>
      <w:r w:rsidRPr="00283993">
        <w:rPr>
          <w:rFonts w:cstheme="minorHAnsi"/>
          <w:bCs/>
          <w:iCs/>
        </w:rPr>
        <w:t>oświadczenia Wykonawcy, w zakresie art. 108 ust. 1 pkt 5 PZP, o braku przynależności do tej samej grupy kapitałowej w rozumieniu ustawy z dnia 16 lutego 2007 r. o ochronie konkurencji i konsumentów (Dz. U. z 202</w:t>
      </w:r>
      <w:r w:rsidR="008A7622" w:rsidRPr="00283993">
        <w:rPr>
          <w:rFonts w:cstheme="minorHAnsi"/>
          <w:bCs/>
          <w:iCs/>
        </w:rPr>
        <w:t>4</w:t>
      </w:r>
      <w:r w:rsidRPr="00283993">
        <w:rPr>
          <w:rFonts w:cstheme="minorHAnsi"/>
          <w:bCs/>
          <w:iCs/>
        </w:rPr>
        <w:t xml:space="preserve"> r. poz. </w:t>
      </w:r>
      <w:r w:rsidR="008A7622" w:rsidRPr="00283993">
        <w:rPr>
          <w:rFonts w:cstheme="minorHAnsi"/>
          <w:bCs/>
          <w:iCs/>
        </w:rPr>
        <w:t>1616</w:t>
      </w:r>
      <w:r w:rsidRPr="00283993">
        <w:rPr>
          <w:rFonts w:cstheme="minorHAnsi"/>
          <w:bCs/>
          <w:iCs/>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niezależnie od innego Wykonawcy należącego do tej samej grupy kapitałowej – wzór </w:t>
      </w:r>
      <w:r w:rsidRPr="00283993">
        <w:rPr>
          <w:rFonts w:cstheme="minorHAnsi"/>
          <w:b/>
          <w:iCs/>
        </w:rPr>
        <w:t xml:space="preserve">Załącznik nr </w:t>
      </w:r>
      <w:r w:rsidR="009049D0" w:rsidRPr="00283993">
        <w:rPr>
          <w:rFonts w:cstheme="minorHAnsi"/>
          <w:b/>
          <w:iCs/>
        </w:rPr>
        <w:t>4</w:t>
      </w:r>
      <w:r w:rsidRPr="00283993">
        <w:rPr>
          <w:rFonts w:cstheme="minorHAnsi"/>
          <w:bCs/>
          <w:iCs/>
        </w:rPr>
        <w:t xml:space="preserve"> do  SWZ</w:t>
      </w:r>
    </w:p>
    <w:p w14:paraId="20383448" w14:textId="31A8500A" w:rsidR="004F7373" w:rsidRPr="00283993" w:rsidRDefault="004F7373" w:rsidP="00977E23">
      <w:pPr>
        <w:numPr>
          <w:ilvl w:val="2"/>
          <w:numId w:val="2"/>
        </w:numPr>
        <w:spacing w:after="160" w:line="276" w:lineRule="auto"/>
        <w:contextualSpacing/>
        <w:jc w:val="both"/>
        <w:rPr>
          <w:rFonts w:cstheme="minorHAnsi"/>
          <w:bCs/>
          <w:iCs/>
        </w:rPr>
      </w:pPr>
      <w:r w:rsidRPr="00283993">
        <w:rPr>
          <w:rFonts w:cstheme="minorHAnsi"/>
          <w:bCs/>
          <w:iCs/>
        </w:rPr>
        <w:t>Dokument  potwierdzający,  że  Wykonawca  jest  ubezpieczony od odpowiedzialności cywilnej w zakresie prowadzonej działalności związanej z przedmiotem zamówienia ze wskazaniem sumy gwarancyjnej tego ubezpieczenia</w:t>
      </w:r>
    </w:p>
    <w:p w14:paraId="0DCA1760" w14:textId="7A5C2890" w:rsidR="00961C03" w:rsidRPr="00283993" w:rsidRDefault="00961C03" w:rsidP="00961C03">
      <w:pPr>
        <w:spacing w:line="276" w:lineRule="auto"/>
        <w:ind w:left="1080"/>
        <w:contextualSpacing/>
        <w:jc w:val="both"/>
        <w:rPr>
          <w:rFonts w:cstheme="minorHAnsi"/>
          <w:bCs/>
          <w:i/>
        </w:rPr>
      </w:pPr>
      <w:r w:rsidRPr="00283993">
        <w:rPr>
          <w:rFonts w:cstheme="minorHAnsi"/>
          <w:bCs/>
          <w:i/>
        </w:rPr>
        <w:t>UWAGA: Dokumenty składane przez Wykonawcę mającego siedzibę lub miejsce zamieszkania poza granicami Rzeczypospolitej określa § 4 rozporządzenia Ministra Rozwoju z dnia 30 grudnia 2020 r. w sprawie podmiotowych środków dowodowych oraz innych dokumentów lub oświadczeń, jakich może żądać Zamawiający od Wykonawcy (Dz.U. poz. 2415).</w:t>
      </w:r>
    </w:p>
    <w:p w14:paraId="2789770A" w14:textId="4A55EF79" w:rsidR="0079667A" w:rsidRPr="00283993" w:rsidRDefault="004B486F" w:rsidP="00977E23">
      <w:pPr>
        <w:pStyle w:val="Akapitzlist"/>
        <w:numPr>
          <w:ilvl w:val="2"/>
          <w:numId w:val="2"/>
        </w:numPr>
        <w:spacing w:line="276" w:lineRule="auto"/>
        <w:ind w:left="851"/>
        <w:jc w:val="both"/>
        <w:rPr>
          <w:rFonts w:cstheme="minorHAnsi"/>
          <w:bCs/>
          <w:iCs/>
        </w:rPr>
      </w:pPr>
      <w:r w:rsidRPr="00283993">
        <w:rPr>
          <w:rFonts w:cstheme="minorHAnsi"/>
          <w:bCs/>
          <w:iCs/>
        </w:rPr>
        <w:t>w</w:t>
      </w:r>
      <w:r w:rsidR="0079667A" w:rsidRPr="00283993">
        <w:rPr>
          <w:rFonts w:cstheme="minorHAnsi"/>
          <w:bCs/>
          <w:iCs/>
        </w:rPr>
        <w:t xml:space="preserve">ykazu </w:t>
      </w:r>
      <w:r w:rsidR="00CE309C" w:rsidRPr="00283993">
        <w:rPr>
          <w:rFonts w:cstheme="minorHAnsi"/>
          <w:bCs/>
          <w:iCs/>
        </w:rPr>
        <w:t>dostaw</w:t>
      </w:r>
      <w:r w:rsidR="0079667A" w:rsidRPr="00283993">
        <w:rPr>
          <w:rFonts w:cstheme="minorHAnsi"/>
          <w:bCs/>
          <w:iCs/>
        </w:rPr>
        <w:t xml:space="preserve"> (wg wzoru - Załącznik nr </w:t>
      </w:r>
      <w:r w:rsidR="0056197B" w:rsidRPr="00283993">
        <w:rPr>
          <w:rFonts w:cstheme="minorHAnsi"/>
          <w:bCs/>
          <w:iCs/>
        </w:rPr>
        <w:t>5</w:t>
      </w:r>
      <w:r w:rsidR="0079667A" w:rsidRPr="00283993">
        <w:rPr>
          <w:rFonts w:cstheme="minorHAnsi"/>
          <w:bCs/>
          <w:iCs/>
        </w:rPr>
        <w:t xml:space="preserve"> do SWZ)</w:t>
      </w:r>
      <w:r w:rsidR="0028245E" w:rsidRPr="00283993">
        <w:rPr>
          <w:rFonts w:cstheme="minorHAnsi"/>
          <w:bCs/>
          <w:iCs/>
        </w:rPr>
        <w:t xml:space="preserve"> zgodnie z warunkiem, o którym mowa w 8.4</w:t>
      </w:r>
      <w:r w:rsidR="00DE1B94" w:rsidRPr="00283993">
        <w:rPr>
          <w:rFonts w:cstheme="minorHAnsi"/>
          <w:bCs/>
          <w:iCs/>
        </w:rPr>
        <w:t xml:space="preserve">, </w:t>
      </w:r>
      <w:r w:rsidR="00DE1B94" w:rsidRPr="00283993">
        <w:rPr>
          <w:rFonts w:cstheme="minorHAnsi"/>
          <w:bCs/>
          <w:iCs/>
          <w:u w:val="single"/>
        </w:rPr>
        <w:t>wraz z podaniem przedmiotu</w:t>
      </w:r>
      <w:r w:rsidR="003A1C8D" w:rsidRPr="00283993">
        <w:rPr>
          <w:rFonts w:cstheme="minorHAnsi"/>
          <w:bCs/>
          <w:iCs/>
          <w:u w:val="single"/>
        </w:rPr>
        <w:t>,</w:t>
      </w:r>
      <w:r w:rsidR="00DE1B94" w:rsidRPr="00283993">
        <w:rPr>
          <w:rFonts w:cstheme="minorHAnsi"/>
          <w:bCs/>
          <w:iCs/>
          <w:u w:val="single"/>
        </w:rPr>
        <w:t xml:space="preserve"> dat wykonania i podmiotów, na rzecz których </w:t>
      </w:r>
      <w:r w:rsidR="00CE309C" w:rsidRPr="00283993">
        <w:rPr>
          <w:rFonts w:cstheme="minorHAnsi"/>
          <w:bCs/>
          <w:iCs/>
          <w:u w:val="single"/>
        </w:rPr>
        <w:t xml:space="preserve">dostawy </w:t>
      </w:r>
      <w:r w:rsidR="00DE1B94" w:rsidRPr="00283993">
        <w:rPr>
          <w:rFonts w:cstheme="minorHAnsi"/>
          <w:bCs/>
          <w:iCs/>
          <w:u w:val="single"/>
        </w:rPr>
        <w:t xml:space="preserve">te zostały wykonane oraz </w:t>
      </w:r>
      <w:r w:rsidR="0079667A" w:rsidRPr="00283993">
        <w:rPr>
          <w:rFonts w:cstheme="minorHAnsi"/>
          <w:bCs/>
          <w:iCs/>
          <w:u w:val="single"/>
        </w:rPr>
        <w:t xml:space="preserve">z załączeniem dowodów określających czy te </w:t>
      </w:r>
      <w:r w:rsidR="00CE309C" w:rsidRPr="00283993">
        <w:rPr>
          <w:rFonts w:cstheme="minorHAnsi"/>
          <w:bCs/>
          <w:iCs/>
          <w:u w:val="single"/>
        </w:rPr>
        <w:t>dostawy</w:t>
      </w:r>
      <w:r w:rsidR="00DE1B94" w:rsidRPr="00283993">
        <w:rPr>
          <w:rFonts w:cstheme="minorHAnsi"/>
          <w:bCs/>
          <w:iCs/>
          <w:u w:val="single"/>
        </w:rPr>
        <w:t xml:space="preserve"> </w:t>
      </w:r>
      <w:r w:rsidR="0079667A" w:rsidRPr="00283993">
        <w:rPr>
          <w:rFonts w:cstheme="minorHAnsi"/>
          <w:bCs/>
          <w:iCs/>
          <w:u w:val="single"/>
        </w:rPr>
        <w:t>zostały wykonane należycie</w:t>
      </w:r>
      <w:r w:rsidR="0079667A" w:rsidRPr="00283993">
        <w:rPr>
          <w:rFonts w:cstheme="minorHAnsi"/>
          <w:bCs/>
          <w:iCs/>
        </w:rPr>
        <w:t>, przy czym dowodami, o których mowa, są referencje bądź inne dokumenty sporządzone przez podmiot, na rzecz którego dostawy zostały wykonane,  a jeżeli wykonawca z przyczyn niezależnych od niego nie jest w stanie uzyskać tych dokumentów – inne odpowiednie dokumenty</w:t>
      </w:r>
      <w:r w:rsidR="0028245E" w:rsidRPr="00283993">
        <w:rPr>
          <w:rFonts w:cstheme="minorHAnsi"/>
          <w:bCs/>
          <w:iCs/>
        </w:rPr>
        <w:t>;</w:t>
      </w:r>
    </w:p>
    <w:p w14:paraId="08ADDECA" w14:textId="1ED8E5CE" w:rsidR="0028245E" w:rsidRPr="00283993" w:rsidRDefault="0028245E" w:rsidP="00977E23">
      <w:pPr>
        <w:pStyle w:val="Akapitzlist"/>
        <w:numPr>
          <w:ilvl w:val="2"/>
          <w:numId w:val="2"/>
        </w:numPr>
        <w:spacing w:line="276" w:lineRule="auto"/>
        <w:ind w:left="851"/>
        <w:jc w:val="both"/>
        <w:rPr>
          <w:rFonts w:cstheme="minorHAnsi"/>
          <w:bCs/>
          <w:iCs/>
        </w:rPr>
      </w:pPr>
      <w:r w:rsidRPr="00283993">
        <w:rPr>
          <w:rFonts w:cstheme="minorHAnsi"/>
          <w:bCs/>
          <w:iCs/>
        </w:rPr>
        <w:t xml:space="preserve">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wzór wykazu stanowi Załącznik nr 6 do SWZ, </w:t>
      </w:r>
    </w:p>
    <w:p w14:paraId="2ABF1789" w14:textId="25983057" w:rsidR="002A4A59" w:rsidRPr="00283993" w:rsidRDefault="002A4A59" w:rsidP="00977E23">
      <w:pPr>
        <w:pStyle w:val="Akapitzlist"/>
        <w:numPr>
          <w:ilvl w:val="2"/>
          <w:numId w:val="2"/>
        </w:numPr>
        <w:spacing w:line="276" w:lineRule="auto"/>
        <w:ind w:left="851"/>
        <w:jc w:val="both"/>
        <w:rPr>
          <w:rFonts w:cstheme="minorHAnsi"/>
          <w:bCs/>
          <w:iCs/>
        </w:rPr>
      </w:pPr>
      <w:r w:rsidRPr="00283993">
        <w:rPr>
          <w:rFonts w:cstheme="minorHAnsi"/>
          <w:bCs/>
          <w:iCs/>
        </w:rPr>
        <w:t xml:space="preserve"> Informacji z Krajowego Rejestru Karnego w zakresie podstaw wykluczenia zgodnie z ust. 7.1 SWZ.</w:t>
      </w:r>
    </w:p>
    <w:p w14:paraId="5224BD9E" w14:textId="77777777" w:rsidR="00450C2B" w:rsidRPr="00283993" w:rsidRDefault="00450C2B" w:rsidP="006071B7">
      <w:pPr>
        <w:pStyle w:val="Akapitzlist"/>
        <w:numPr>
          <w:ilvl w:val="2"/>
          <w:numId w:val="2"/>
        </w:numPr>
        <w:spacing w:line="276" w:lineRule="auto"/>
        <w:ind w:left="850" w:hanging="357"/>
        <w:jc w:val="both"/>
        <w:rPr>
          <w:rFonts w:cstheme="minorHAnsi"/>
          <w:bCs/>
          <w:iCs/>
        </w:rPr>
      </w:pPr>
      <w:r w:rsidRPr="00283993">
        <w:rPr>
          <w:rFonts w:cstheme="minorHAnsi"/>
          <w:bCs/>
          <w:iCs/>
        </w:rPr>
        <w:t xml:space="preserve">zaświadczenia właściwego naczelnika urzędu skarbowego potwierdzającego, że Wykonawca nie zalega z opłacaniem podatków i opłat, w zakresie art. 109 ust. 1 pkt 1 PZP, wystawionego </w:t>
      </w:r>
      <w:r w:rsidRPr="00283993">
        <w:rPr>
          <w:rFonts w:cstheme="minorHAnsi"/>
          <w:bCs/>
          <w:iCs/>
        </w:rPr>
        <w:lastRenderedPageBreak/>
        <w:t xml:space="preserve">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 </w:t>
      </w:r>
    </w:p>
    <w:p w14:paraId="668B2825" w14:textId="77777777" w:rsidR="00450C2B" w:rsidRPr="00283993" w:rsidRDefault="00450C2B" w:rsidP="006071B7">
      <w:pPr>
        <w:pStyle w:val="Akapitzlist"/>
        <w:numPr>
          <w:ilvl w:val="2"/>
          <w:numId w:val="2"/>
        </w:numPr>
        <w:spacing w:line="276" w:lineRule="auto"/>
        <w:ind w:left="850" w:hanging="357"/>
        <w:jc w:val="both"/>
        <w:rPr>
          <w:rFonts w:cstheme="minorHAnsi"/>
          <w:bCs/>
          <w:iCs/>
        </w:rPr>
      </w:pPr>
      <w:r w:rsidRPr="00283993">
        <w:rPr>
          <w:rFonts w:cstheme="minorHAnsi"/>
          <w:bCs/>
          <w:iCs/>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PZP,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w:t>
      </w:r>
    </w:p>
    <w:p w14:paraId="038FF3CE" w14:textId="173F0AD3" w:rsidR="00450C2B" w:rsidRPr="00283993" w:rsidRDefault="006071B7" w:rsidP="006071B7">
      <w:pPr>
        <w:pStyle w:val="Akapitzlist"/>
        <w:spacing w:line="276" w:lineRule="auto"/>
        <w:ind w:left="850" w:hanging="357"/>
        <w:jc w:val="both"/>
        <w:rPr>
          <w:rFonts w:cstheme="minorHAnsi"/>
          <w:bCs/>
          <w:iCs/>
        </w:rPr>
      </w:pPr>
      <w:r w:rsidRPr="00283993">
        <w:rPr>
          <w:rFonts w:cstheme="minorHAnsi"/>
          <w:bCs/>
          <w:iCs/>
        </w:rPr>
        <w:t xml:space="preserve">       </w:t>
      </w:r>
      <w:r w:rsidR="00450C2B" w:rsidRPr="00283993">
        <w:rPr>
          <w:rFonts w:cstheme="minorHAnsi"/>
          <w:bCs/>
          <w:iCs/>
        </w:rPr>
        <w:t>UWAGA: Dokumenty składane przez Wykonawcę mającego siedzibę lub miejsce zamieszkania poza granicami Rzeczypospolitej określa § 4 rozporządzenia Ministra Rozwoju z dnia 30 grudnia 2020 r. w sprawie podmiotowych środków dowodowych oraz innych dokumentów lub oświadczeń, jakich może żądać Zamawiający od Wykonawcy (Dz.U. poz. 2415).</w:t>
      </w:r>
    </w:p>
    <w:p w14:paraId="4488C994" w14:textId="77777777" w:rsidR="00450C2B" w:rsidRPr="00283993" w:rsidRDefault="00450C2B" w:rsidP="006071B7">
      <w:pPr>
        <w:pStyle w:val="Akapitzlist"/>
        <w:numPr>
          <w:ilvl w:val="2"/>
          <w:numId w:val="2"/>
        </w:numPr>
        <w:spacing w:line="276" w:lineRule="auto"/>
        <w:ind w:left="850" w:hanging="357"/>
        <w:jc w:val="both"/>
        <w:rPr>
          <w:rFonts w:cstheme="minorHAnsi"/>
          <w:bCs/>
          <w:iCs/>
        </w:rPr>
      </w:pPr>
      <w:r w:rsidRPr="00283993">
        <w:rPr>
          <w:rFonts w:cstheme="minorHAnsi"/>
          <w:bCs/>
          <w:iCs/>
        </w:rPr>
        <w:t>odpisu lub informacji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w:t>
      </w:r>
    </w:p>
    <w:p w14:paraId="2DAF0291" w14:textId="77777777" w:rsidR="00450C2B" w:rsidRPr="00283993" w:rsidRDefault="00450C2B" w:rsidP="006071B7">
      <w:pPr>
        <w:pStyle w:val="Akapitzlist"/>
        <w:spacing w:line="276" w:lineRule="auto"/>
        <w:ind w:left="851"/>
        <w:jc w:val="both"/>
        <w:rPr>
          <w:rFonts w:cstheme="minorHAnsi"/>
          <w:bCs/>
          <w:iCs/>
        </w:rPr>
      </w:pPr>
    </w:p>
    <w:p w14:paraId="1CEF76D3" w14:textId="77777777" w:rsidR="00961C03" w:rsidRPr="00283993" w:rsidRDefault="00961C03" w:rsidP="00961C03">
      <w:pPr>
        <w:pStyle w:val="Nagwek1"/>
        <w:spacing w:line="276" w:lineRule="auto"/>
        <w:jc w:val="both"/>
        <w:rPr>
          <w:rFonts w:asciiTheme="minorHAnsi" w:hAnsiTheme="minorHAnsi" w:cstheme="minorHAnsi"/>
          <w:color w:val="auto"/>
          <w:sz w:val="24"/>
          <w:szCs w:val="24"/>
          <w:highlight w:val="lightGray"/>
        </w:rPr>
      </w:pPr>
      <w:bookmarkStart w:id="35" w:name="_Toc96065189"/>
      <w:bookmarkEnd w:id="34"/>
      <w:r w:rsidRPr="00283993">
        <w:rPr>
          <w:rFonts w:asciiTheme="minorHAnsi" w:hAnsiTheme="minorHAnsi" w:cstheme="minorHAnsi"/>
          <w:color w:val="auto"/>
          <w:sz w:val="24"/>
          <w:szCs w:val="24"/>
          <w:highlight w:val="lightGray"/>
        </w:rPr>
        <w:t>Informacje o sposobie porozumiewania się</w:t>
      </w:r>
      <w:bookmarkEnd w:id="35"/>
    </w:p>
    <w:p w14:paraId="29AE31EE" w14:textId="77777777" w:rsidR="00961C03" w:rsidRPr="00283993" w:rsidRDefault="00961C03" w:rsidP="00977E23">
      <w:pPr>
        <w:pStyle w:val="Akapitzlist"/>
        <w:widowControl w:val="0"/>
        <w:numPr>
          <w:ilvl w:val="0"/>
          <w:numId w:val="2"/>
        </w:numPr>
        <w:suppressAutoHyphens/>
        <w:spacing w:after="0" w:line="360" w:lineRule="auto"/>
        <w:contextualSpacing w:val="0"/>
        <w:jc w:val="both"/>
        <w:rPr>
          <w:rFonts w:cstheme="minorHAnsi"/>
          <w:bCs/>
          <w:iCs/>
          <w:vanish/>
        </w:rPr>
      </w:pPr>
    </w:p>
    <w:p w14:paraId="6C3F6A5E" w14:textId="2097301E" w:rsidR="00B16CC7"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14.1 </w:t>
      </w:r>
      <w:r w:rsidR="00B16CC7" w:rsidRPr="00283993">
        <w:rPr>
          <w:rFonts w:cstheme="minorHAnsi"/>
          <w:bCs/>
          <w:iCs/>
        </w:rPr>
        <w:t>W postępowaniu o udzielenie zamówienia komunikacja pomiędzy Zamawiającym a Wykonawcami w szczególności składanie oświadczeń, wniosków, zawiadomień oraz przekazywanie informacji odbywa się elektronicznie za pośrednictwem Platformy zakupowej znajdującej się pod adresem: https://ezamowienia.gov.pl.</w:t>
      </w:r>
    </w:p>
    <w:p w14:paraId="57E08744" w14:textId="5417B973" w:rsidR="00B16CC7"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14.2 </w:t>
      </w:r>
      <w:r w:rsidR="00B16CC7" w:rsidRPr="00283993">
        <w:rPr>
          <w:rFonts w:cstheme="minorHAnsi"/>
          <w:bCs/>
          <w:iCs/>
        </w:rPr>
        <w:t>Korzystanie z Platformy e-Zamówienia jest bezpłatne.</w:t>
      </w:r>
    </w:p>
    <w:p w14:paraId="5BB223ED" w14:textId="36CA4631" w:rsidR="00B16CC7"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14.3 </w:t>
      </w:r>
      <w:r w:rsidR="00B16CC7" w:rsidRPr="00283993">
        <w:rPr>
          <w:rFonts w:cstheme="minorHAnsi"/>
          <w:bCs/>
          <w:iCs/>
        </w:rPr>
        <w:t xml:space="preserve">Adres strony internetowej prowadzonego postępowania (link prowadzący bezpośrednio do widoku postępowania na Platformie e-Zamówienia): </w:t>
      </w:r>
      <w:hyperlink r:id="rId15" w:history="1">
        <w:r w:rsidRPr="00283993">
          <w:rPr>
            <w:rStyle w:val="Hipercze"/>
            <w:rFonts w:cstheme="minorHAnsi"/>
            <w:b/>
            <w:iCs/>
            <w:color w:val="auto"/>
          </w:rPr>
          <w:t>https://ezamowienia.gov.pl</w:t>
        </w:r>
      </w:hyperlink>
    </w:p>
    <w:p w14:paraId="5C192E56" w14:textId="4FA9E351" w:rsidR="00B16CC7"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14.4 </w:t>
      </w:r>
      <w:r w:rsidR="00B16CC7" w:rsidRPr="00283993">
        <w:rPr>
          <w:rFonts w:cstheme="minorHAnsi"/>
          <w:bCs/>
          <w:iCs/>
        </w:rPr>
        <w:t>Postępowanie można wyszukać również ze strony głównej Platformy e-Zamówienia (przycisk „Przeglądaj postępowania/konkursy”).</w:t>
      </w:r>
    </w:p>
    <w:p w14:paraId="00496640" w14:textId="5A8F675A" w:rsidR="00B16CC7"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14.5 </w:t>
      </w:r>
      <w:r w:rsidR="00B16CC7" w:rsidRPr="00283993">
        <w:rPr>
          <w:rFonts w:cstheme="minorHAnsi"/>
          <w:bCs/>
          <w:iCs/>
        </w:rPr>
        <w:t>Wykonawca zamierzający wziąć udział w postępowaniu musi posiadać konto podmiotu „Wykonawca” na Platformie e-Zamówienia. Szczegółowe informacje na temat zakładania kont podmiotów oraz zasady i warunki korzystania z Platformy e- Zamówienia określa Regulamin Platformy e-Zamówienia, dostępny na stronie internetowej https://ezamowienia.gov.pl oraz informacje zamieszczone w zakładce „Centrum Pomocy”.</w:t>
      </w:r>
    </w:p>
    <w:p w14:paraId="7AF6EFBC" w14:textId="77777777" w:rsidR="00CE309C"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14.6 </w:t>
      </w:r>
      <w:r w:rsidR="00B16CC7" w:rsidRPr="00283993">
        <w:rPr>
          <w:rFonts w:cstheme="minorHAnsi"/>
          <w:bCs/>
          <w:iCs/>
        </w:rPr>
        <w:t>Wykonawca dla pełnego korzystania z platformy w tym złożenia oferty, powinien oprócz rejestracji dokonać również aktywacji konta podmiotu oraz nadać pełne uprawnienia dla użytkowników. Interaktywne instrukcje dostępne są na stronie</w:t>
      </w:r>
    </w:p>
    <w:p w14:paraId="1AE45907" w14:textId="6E5808B6" w:rsidR="00B16CC7" w:rsidRPr="00283993" w:rsidRDefault="00B16CC7" w:rsidP="005947BC">
      <w:pPr>
        <w:widowControl w:val="0"/>
        <w:suppressAutoHyphens/>
        <w:spacing w:after="0" w:line="276" w:lineRule="auto"/>
        <w:ind w:left="142"/>
        <w:jc w:val="both"/>
        <w:rPr>
          <w:rFonts w:cstheme="minorHAnsi"/>
          <w:bCs/>
          <w:iCs/>
        </w:rPr>
      </w:pPr>
      <w:r w:rsidRPr="00283993">
        <w:rPr>
          <w:rFonts w:cstheme="minorHAnsi"/>
          <w:bCs/>
          <w:iCs/>
        </w:rPr>
        <w:lastRenderedPageBreak/>
        <w:t xml:space="preserve"> </w:t>
      </w:r>
      <w:hyperlink r:id="rId16" w:history="1">
        <w:r w:rsidR="005947BC" w:rsidRPr="00283993">
          <w:rPr>
            <w:rStyle w:val="Hipercze"/>
            <w:rFonts w:cstheme="minorHAnsi"/>
            <w:bCs/>
            <w:iCs/>
            <w:color w:val="auto"/>
          </w:rPr>
          <w:t>https://ezamowienia.gov.pl/pl/komponent-edukacyjny/</w:t>
        </w:r>
      </w:hyperlink>
      <w:r w:rsidRPr="00283993">
        <w:rPr>
          <w:rFonts w:cstheme="minorHAnsi"/>
          <w:bCs/>
          <w:iCs/>
        </w:rPr>
        <w:t>.</w:t>
      </w:r>
    </w:p>
    <w:p w14:paraId="453828BA" w14:textId="3EDCE126" w:rsidR="00B16CC7"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14.7 </w:t>
      </w:r>
      <w:r w:rsidR="00B16CC7" w:rsidRPr="00283993">
        <w:rPr>
          <w:rFonts w:cstheme="minorHAnsi"/>
          <w:bCs/>
          <w:iCs/>
        </w:rPr>
        <w:t>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167F3EDD" w14:textId="22B19592" w:rsidR="00B16CC7"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14.8 </w:t>
      </w:r>
      <w:r w:rsidR="00B16CC7" w:rsidRPr="00283993">
        <w:rPr>
          <w:rFonts w:cstheme="minorHAnsi"/>
          <w:bCs/>
          <w:iCs/>
        </w:rPr>
        <w:t xml:space="preserve"> Sposób przygotowania Oferty:</w:t>
      </w:r>
    </w:p>
    <w:p w14:paraId="2A9B6F37" w14:textId="7083570A" w:rsidR="00B16CC7" w:rsidRPr="00283993" w:rsidRDefault="00B16CC7" w:rsidP="00977E23">
      <w:pPr>
        <w:pStyle w:val="Akapitzlist"/>
        <w:widowControl w:val="0"/>
        <w:numPr>
          <w:ilvl w:val="2"/>
          <w:numId w:val="2"/>
        </w:numPr>
        <w:suppressAutoHyphens/>
        <w:spacing w:after="0" w:line="276" w:lineRule="auto"/>
        <w:jc w:val="both"/>
        <w:rPr>
          <w:rFonts w:cstheme="minorHAnsi"/>
          <w:bCs/>
          <w:iCs/>
        </w:rPr>
      </w:pPr>
      <w:r w:rsidRPr="00283993">
        <w:rPr>
          <w:rFonts w:cstheme="minorHAnsi"/>
          <w:bCs/>
          <w:iCs/>
        </w:rPr>
        <w:t xml:space="preserve">Oferta musi być sporządzana w języku polskim w formie elektronicznej. Zalecane pliki </w:t>
      </w:r>
      <w:proofErr w:type="spellStart"/>
      <w:r w:rsidRPr="00283993">
        <w:rPr>
          <w:rFonts w:cstheme="minorHAnsi"/>
          <w:bCs/>
          <w:iCs/>
        </w:rPr>
        <w:t>danych:.pdf</w:t>
      </w:r>
      <w:proofErr w:type="spellEnd"/>
      <w:r w:rsidRPr="00283993">
        <w:rPr>
          <w:rFonts w:cstheme="minorHAnsi"/>
          <w:bCs/>
          <w:iCs/>
        </w:rPr>
        <w:t>, .</w:t>
      </w:r>
      <w:proofErr w:type="spellStart"/>
      <w:r w:rsidRPr="00283993">
        <w:rPr>
          <w:rFonts w:cstheme="minorHAnsi"/>
          <w:bCs/>
          <w:iCs/>
        </w:rPr>
        <w:t>doc</w:t>
      </w:r>
      <w:proofErr w:type="spellEnd"/>
      <w:r w:rsidRPr="00283993">
        <w:rPr>
          <w:rFonts w:cstheme="minorHAnsi"/>
          <w:bCs/>
          <w:iCs/>
        </w:rPr>
        <w:t>, .</w:t>
      </w:r>
      <w:proofErr w:type="spellStart"/>
      <w:r w:rsidRPr="00283993">
        <w:rPr>
          <w:rFonts w:cstheme="minorHAnsi"/>
          <w:bCs/>
          <w:iCs/>
        </w:rPr>
        <w:t>docx</w:t>
      </w:r>
      <w:proofErr w:type="spellEnd"/>
      <w:r w:rsidRPr="00283993">
        <w:rPr>
          <w:rFonts w:cstheme="minorHAnsi"/>
          <w:bCs/>
          <w:iCs/>
        </w:rPr>
        <w:t>, .rtf,.</w:t>
      </w:r>
      <w:proofErr w:type="spellStart"/>
      <w:r w:rsidRPr="00283993">
        <w:rPr>
          <w:rFonts w:cstheme="minorHAnsi"/>
          <w:bCs/>
          <w:iCs/>
        </w:rPr>
        <w:t>xps</w:t>
      </w:r>
      <w:proofErr w:type="spellEnd"/>
      <w:r w:rsidRPr="00283993">
        <w:rPr>
          <w:rFonts w:cstheme="minorHAnsi"/>
          <w:bCs/>
          <w:iCs/>
        </w:rPr>
        <w:t>, .</w:t>
      </w:r>
      <w:proofErr w:type="spellStart"/>
      <w:r w:rsidRPr="00283993">
        <w:rPr>
          <w:rFonts w:cstheme="minorHAnsi"/>
          <w:bCs/>
          <w:iCs/>
        </w:rPr>
        <w:t>odt</w:t>
      </w:r>
      <w:proofErr w:type="spellEnd"/>
      <w:r w:rsidRPr="00283993">
        <w:rPr>
          <w:rFonts w:cstheme="minorHAnsi"/>
          <w:bCs/>
          <w:iCs/>
        </w:rPr>
        <w:t>.</w:t>
      </w:r>
    </w:p>
    <w:p w14:paraId="28065D09" w14:textId="0125F7DD" w:rsidR="00B16CC7" w:rsidRPr="00283993" w:rsidRDefault="00B16CC7" w:rsidP="00977E23">
      <w:pPr>
        <w:pStyle w:val="Akapitzlist"/>
        <w:widowControl w:val="0"/>
        <w:numPr>
          <w:ilvl w:val="2"/>
          <w:numId w:val="2"/>
        </w:numPr>
        <w:suppressAutoHyphens/>
        <w:spacing w:after="0" w:line="276" w:lineRule="auto"/>
        <w:jc w:val="both"/>
        <w:rPr>
          <w:rFonts w:cstheme="minorHAnsi"/>
          <w:bCs/>
          <w:iCs/>
        </w:rPr>
      </w:pPr>
      <w:r w:rsidRPr="00283993">
        <w:rPr>
          <w:rFonts w:cstheme="minorHAnsi"/>
          <w:bCs/>
          <w:iCs/>
        </w:rPr>
        <w:t xml:space="preserve">Wykonawca przygotowuje ofertę przy pomocy wzoru Formularza Ofertowego (Załącznik nr </w:t>
      </w:r>
      <w:r w:rsidR="00A00180" w:rsidRPr="00283993">
        <w:rPr>
          <w:rFonts w:cstheme="minorHAnsi"/>
          <w:bCs/>
          <w:iCs/>
        </w:rPr>
        <w:t>2</w:t>
      </w:r>
      <w:r w:rsidRPr="00283993">
        <w:rPr>
          <w:rFonts w:cstheme="minorHAnsi"/>
          <w:bCs/>
          <w:iCs/>
        </w:rPr>
        <w:t>) udostępnionego przez Zamawiającego na Platformie e-Zamówienia i zamieszczonego w podglądzie postępowania w zakładce „Informacje podstawowe”.</w:t>
      </w:r>
    </w:p>
    <w:p w14:paraId="172BE3C2" w14:textId="2465D4EC" w:rsidR="00B16CC7" w:rsidRPr="00283993" w:rsidRDefault="00B16CC7" w:rsidP="00977E23">
      <w:pPr>
        <w:pStyle w:val="Akapitzlist"/>
        <w:widowControl w:val="0"/>
        <w:numPr>
          <w:ilvl w:val="2"/>
          <w:numId w:val="2"/>
        </w:numPr>
        <w:suppressAutoHyphens/>
        <w:spacing w:after="0" w:line="276" w:lineRule="auto"/>
        <w:jc w:val="both"/>
        <w:rPr>
          <w:rFonts w:cstheme="minorHAnsi"/>
          <w:bCs/>
          <w:iCs/>
        </w:rPr>
      </w:pPr>
      <w:r w:rsidRPr="00283993">
        <w:rPr>
          <w:rFonts w:cstheme="minorHAnsi"/>
          <w:bCs/>
          <w:iCs/>
        </w:rPr>
        <w:t>Następnie wykonawca powinien pobrać wzór Formularza ofertowego i zapisać go na dysku komputera użytkownika, uzupełnić właściwymi danymi wymaganymi przez Zamawiającego i ponownie zapisać na dysku komputera użytkownika oraz podpisać odpowiednim rodzajem podpisu elektronicznego.</w:t>
      </w:r>
    </w:p>
    <w:p w14:paraId="09CD59E1" w14:textId="32C840D3" w:rsidR="00B16CC7" w:rsidRPr="00283993" w:rsidRDefault="00B16CC7" w:rsidP="00977E23">
      <w:pPr>
        <w:pStyle w:val="Akapitzlist"/>
        <w:widowControl w:val="0"/>
        <w:numPr>
          <w:ilvl w:val="2"/>
          <w:numId w:val="2"/>
        </w:numPr>
        <w:suppressAutoHyphens/>
        <w:spacing w:after="0" w:line="276" w:lineRule="auto"/>
        <w:jc w:val="both"/>
        <w:rPr>
          <w:rFonts w:cstheme="minorHAnsi"/>
          <w:bCs/>
          <w:iCs/>
        </w:rPr>
      </w:pPr>
      <w:r w:rsidRPr="00283993">
        <w:rPr>
          <w:rFonts w:cstheme="minorHAnsi"/>
          <w:bCs/>
          <w:iCs/>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283993">
        <w:rPr>
          <w:rFonts w:cstheme="minorHAnsi"/>
          <w:bCs/>
          <w:iCs/>
        </w:rPr>
        <w:t>drag&amp;drop</w:t>
      </w:r>
      <w:proofErr w:type="spellEnd"/>
      <w:r w:rsidRPr="00283993">
        <w:rPr>
          <w:rFonts w:cstheme="minorHAnsi"/>
          <w:bCs/>
          <w:iCs/>
        </w:rPr>
        <w:t xml:space="preserve"> („przeciągnij” i „upuść”) służące do dodawania plików.</w:t>
      </w:r>
    </w:p>
    <w:p w14:paraId="25FDBC65" w14:textId="596F6357" w:rsidR="00B16CC7" w:rsidRPr="00283993" w:rsidRDefault="00B16CC7" w:rsidP="00977E23">
      <w:pPr>
        <w:pStyle w:val="Akapitzlist"/>
        <w:widowControl w:val="0"/>
        <w:numPr>
          <w:ilvl w:val="2"/>
          <w:numId w:val="2"/>
        </w:numPr>
        <w:suppressAutoHyphens/>
        <w:spacing w:after="0" w:line="276" w:lineRule="auto"/>
        <w:jc w:val="both"/>
        <w:rPr>
          <w:rFonts w:cstheme="minorHAnsi"/>
          <w:bCs/>
          <w:iCs/>
        </w:rPr>
      </w:pPr>
      <w:r w:rsidRPr="00283993">
        <w:rPr>
          <w:rFonts w:cstheme="minorHAnsi"/>
          <w:bCs/>
          <w:iCs/>
        </w:rPr>
        <w:t xml:space="preserve">Wykonawca dodaje wybrany z dysku i uprzednio podpisany załącznik Formularz ofertowy zgodny z wzorem wskazanym w Załączniku nr </w:t>
      </w:r>
      <w:r w:rsidR="000855B4" w:rsidRPr="00283993">
        <w:rPr>
          <w:rFonts w:cstheme="minorHAnsi"/>
          <w:bCs/>
          <w:iCs/>
        </w:rPr>
        <w:t>3</w:t>
      </w:r>
      <w:r w:rsidRPr="00283993">
        <w:rPr>
          <w:rFonts w:cstheme="minorHAnsi"/>
          <w:bCs/>
          <w:iCs/>
        </w:rPr>
        <w:t xml:space="preserve"> w pierwszym polu („Wypełniony formularz oferty”). W kolejnym polu („Załączniki i inne dokumenty przedstawione w ofercie przez Wykonawcę”) wykonawca dodaje pozostałe pliki stanowiące ofertę lub składane wraz z ofertą.</w:t>
      </w:r>
    </w:p>
    <w:p w14:paraId="12313640" w14:textId="10700E1B" w:rsidR="00B16CC7" w:rsidRPr="00283993" w:rsidRDefault="00B16CC7" w:rsidP="00977E23">
      <w:pPr>
        <w:pStyle w:val="Akapitzlist"/>
        <w:widowControl w:val="0"/>
        <w:numPr>
          <w:ilvl w:val="2"/>
          <w:numId w:val="2"/>
        </w:numPr>
        <w:suppressAutoHyphens/>
        <w:spacing w:after="0" w:line="276" w:lineRule="auto"/>
        <w:jc w:val="both"/>
        <w:rPr>
          <w:rFonts w:cstheme="minorHAnsi"/>
          <w:bCs/>
          <w:iCs/>
        </w:rPr>
      </w:pPr>
      <w:r w:rsidRPr="00283993">
        <w:rPr>
          <w:rFonts w:cstheme="minorHAnsi"/>
          <w:bCs/>
          <w:iCs/>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4FAFAA3" w14:textId="1F74FA0D" w:rsidR="00B16CC7" w:rsidRPr="00283993" w:rsidRDefault="00B16CC7" w:rsidP="00977E23">
      <w:pPr>
        <w:pStyle w:val="Akapitzlist"/>
        <w:widowControl w:val="0"/>
        <w:numPr>
          <w:ilvl w:val="2"/>
          <w:numId w:val="2"/>
        </w:numPr>
        <w:suppressAutoHyphens/>
        <w:spacing w:after="0" w:line="276" w:lineRule="auto"/>
        <w:jc w:val="both"/>
        <w:rPr>
          <w:rFonts w:cstheme="minorHAnsi"/>
          <w:bCs/>
          <w:iCs/>
        </w:rPr>
      </w:pPr>
      <w:r w:rsidRPr="00283993">
        <w:rPr>
          <w:rFonts w:cstheme="minorHAnsi"/>
          <w:b/>
          <w:iCs/>
          <w:u w:val="single"/>
        </w:rPr>
        <w:t xml:space="preserve">Formularz ofertowy podpisuje się kwalifikowanym podpisem elektronicznym. </w:t>
      </w:r>
      <w:r w:rsidRPr="00283993">
        <w:rPr>
          <w:rFonts w:cstheme="minorHAnsi"/>
          <w:bCs/>
          <w:iCs/>
        </w:rPr>
        <w:t xml:space="preserve">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Wersja poglądowa został udostępniona w załączniku nr </w:t>
      </w:r>
      <w:r w:rsidR="000855B4" w:rsidRPr="00283993">
        <w:rPr>
          <w:rFonts w:cstheme="minorHAnsi"/>
          <w:bCs/>
          <w:iCs/>
        </w:rPr>
        <w:t>3</w:t>
      </w:r>
      <w:r w:rsidRPr="00283993">
        <w:rPr>
          <w:rFonts w:cstheme="minorHAnsi"/>
          <w:bCs/>
          <w:iCs/>
        </w:rPr>
        <w:t xml:space="preserve"> do SWZ. Pozostałe dokumenty wchodzące w skład oferty lub składane wraz z ofertą, które są zgodne z ustawą </w:t>
      </w:r>
      <w:proofErr w:type="spellStart"/>
      <w:r w:rsidRPr="00283993">
        <w:rPr>
          <w:rFonts w:cstheme="minorHAnsi"/>
          <w:bCs/>
          <w:iCs/>
        </w:rPr>
        <w:t>Pzp</w:t>
      </w:r>
      <w:proofErr w:type="spellEnd"/>
      <w:r w:rsidRPr="00283993">
        <w:rPr>
          <w:rFonts w:cstheme="minorHAnsi"/>
          <w:bCs/>
          <w:iCs/>
        </w:rPr>
        <w:t xml:space="preserve"> lub rozporządzeniem Prezesa RM opatrzone kwalifikowanym podpisem elektronicznym lub podpisem zaufanym lub podpisem osobistym, mogą być zgodnie z wyborem </w:t>
      </w:r>
      <w:r w:rsidRPr="00283993">
        <w:rPr>
          <w:rFonts w:cstheme="minorHAnsi"/>
          <w:bCs/>
          <w:iCs/>
        </w:rPr>
        <w:lastRenderedPageBreak/>
        <w:t>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2B6DFA56" w14:textId="7023C0C0" w:rsidR="00B16CC7" w:rsidRPr="00283993" w:rsidRDefault="00B16CC7" w:rsidP="00977E23">
      <w:pPr>
        <w:pStyle w:val="Akapitzlist"/>
        <w:widowControl w:val="0"/>
        <w:numPr>
          <w:ilvl w:val="2"/>
          <w:numId w:val="2"/>
        </w:numPr>
        <w:suppressAutoHyphens/>
        <w:spacing w:after="0" w:line="276" w:lineRule="auto"/>
        <w:jc w:val="both"/>
        <w:rPr>
          <w:rFonts w:cstheme="minorHAnsi"/>
          <w:bCs/>
          <w:iCs/>
        </w:rPr>
      </w:pPr>
      <w:r w:rsidRPr="00283993">
        <w:rPr>
          <w:rFonts w:cstheme="minorHAnsi"/>
          <w:bCs/>
          <w:iC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52974C8" w14:textId="4DED997E" w:rsidR="00B16CC7" w:rsidRPr="00283993" w:rsidRDefault="00B16CC7" w:rsidP="00977E23">
      <w:pPr>
        <w:pStyle w:val="Akapitzlist"/>
        <w:widowControl w:val="0"/>
        <w:numPr>
          <w:ilvl w:val="2"/>
          <w:numId w:val="2"/>
        </w:numPr>
        <w:suppressAutoHyphens/>
        <w:spacing w:after="0" w:line="276" w:lineRule="auto"/>
        <w:jc w:val="both"/>
        <w:rPr>
          <w:rFonts w:cstheme="minorHAnsi"/>
          <w:bCs/>
          <w:iCs/>
        </w:rPr>
      </w:pPr>
      <w:r w:rsidRPr="00283993">
        <w:rPr>
          <w:rFonts w:cstheme="minorHAnsi"/>
          <w:bCs/>
          <w:iCs/>
        </w:rPr>
        <w:t>Oferta może być złożona tylko do upływu terminu składania ofert.</w:t>
      </w:r>
    </w:p>
    <w:p w14:paraId="1271F7B2" w14:textId="1DB6B5FD" w:rsidR="00B16CC7" w:rsidRPr="00283993" w:rsidRDefault="00B16CC7" w:rsidP="00977E23">
      <w:pPr>
        <w:pStyle w:val="Akapitzlist"/>
        <w:widowControl w:val="0"/>
        <w:numPr>
          <w:ilvl w:val="2"/>
          <w:numId w:val="2"/>
        </w:numPr>
        <w:suppressAutoHyphens/>
        <w:spacing w:after="0" w:line="276" w:lineRule="auto"/>
        <w:jc w:val="both"/>
        <w:rPr>
          <w:rFonts w:cstheme="minorHAnsi"/>
          <w:bCs/>
          <w:iCs/>
        </w:rPr>
      </w:pPr>
      <w:r w:rsidRPr="00283993">
        <w:rPr>
          <w:rFonts w:cstheme="minorHAnsi"/>
          <w:bCs/>
          <w:iCs/>
        </w:rPr>
        <w:t>Wykonawca może przed upływem terminu składania ofert wycofać ofertę. Wykonawca wycofuje ofertę w zakładce „Oferty/wnioski” używając przycisku „Wycofaj</w:t>
      </w:r>
    </w:p>
    <w:p w14:paraId="393835BD" w14:textId="4D795B4B" w:rsidR="00B16CC7"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14.9 </w:t>
      </w:r>
      <w:r w:rsidR="00B16CC7" w:rsidRPr="00283993">
        <w:rPr>
          <w:rFonts w:cstheme="minorHAnsi"/>
          <w:bCs/>
          <w:iCs/>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w:t>
      </w:r>
      <w:r w:rsidR="00C56350" w:rsidRPr="00283993">
        <w:rPr>
          <w:rFonts w:cstheme="minorHAnsi"/>
          <w:bCs/>
          <w:iCs/>
        </w:rPr>
        <w:t xml:space="preserve">z </w:t>
      </w:r>
      <w:r w:rsidR="00B16CC7" w:rsidRPr="00283993">
        <w:rPr>
          <w:rFonts w:cstheme="minorHAnsi"/>
          <w:bCs/>
          <w:iCs/>
        </w:rPr>
        <w:t>202</w:t>
      </w:r>
      <w:r w:rsidR="00C56350" w:rsidRPr="00283993">
        <w:rPr>
          <w:rFonts w:cstheme="minorHAnsi"/>
          <w:bCs/>
          <w:iCs/>
        </w:rPr>
        <w:t>2</w:t>
      </w:r>
      <w:r w:rsidR="00B16CC7" w:rsidRPr="00283993">
        <w:rPr>
          <w:rFonts w:cstheme="minorHAnsi"/>
          <w:bCs/>
          <w:iCs/>
        </w:rPr>
        <w:t xml:space="preserve">r. poz. </w:t>
      </w:r>
      <w:r w:rsidR="00C56350" w:rsidRPr="00283993">
        <w:rPr>
          <w:rFonts w:cstheme="minorHAnsi"/>
          <w:bCs/>
          <w:iCs/>
        </w:rPr>
        <w:t>1233</w:t>
      </w:r>
      <w:r w:rsidR="00B16CC7" w:rsidRPr="00283993">
        <w:rPr>
          <w:rFonts w:cstheme="minorHAnsi"/>
          <w:bCs/>
          <w:iCs/>
        </w:rPr>
        <w:t>) wykonawca, w celu utrzymania w poufności tych informacji, przekazuje je w wydzielonym i odpowiednio oznaczonym pliku, wraz z jednoczesnym zaznaczeniem w nazwie pliku „Dokument stanowiący tajemnicę przedsiębiorstwa”.</w:t>
      </w:r>
    </w:p>
    <w:p w14:paraId="3C7277D7" w14:textId="45726D61" w:rsidR="00B16CC7"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14.10 </w:t>
      </w:r>
      <w:r w:rsidR="00B16CC7" w:rsidRPr="00283993">
        <w:rPr>
          <w:rFonts w:cstheme="minorHAnsi"/>
          <w:bCs/>
          <w:iCs/>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0E6C4754" w14:textId="4E3642B8" w:rsidR="00B16CC7"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14.11 </w:t>
      </w:r>
      <w:r w:rsidR="00B16CC7" w:rsidRPr="00283993">
        <w:rPr>
          <w:rFonts w:cstheme="minorHAnsi"/>
          <w:bCs/>
          <w:iCs/>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SWZ wystarczające jest posiadanie tzw. </w:t>
      </w:r>
      <w:r w:rsidRPr="00283993">
        <w:rPr>
          <w:rFonts w:cstheme="minorHAnsi"/>
          <w:bCs/>
          <w:iCs/>
        </w:rPr>
        <w:t>K</w:t>
      </w:r>
      <w:r w:rsidR="00B16CC7" w:rsidRPr="00283993">
        <w:rPr>
          <w:rFonts w:cstheme="minorHAnsi"/>
          <w:bCs/>
          <w:iCs/>
        </w:rPr>
        <w:t>onta uproszczonego na Platformie e-Zamówienia.</w:t>
      </w:r>
    </w:p>
    <w:p w14:paraId="6AF91B48" w14:textId="15237BE0" w:rsidR="00B16CC7"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14.12 </w:t>
      </w:r>
      <w:r w:rsidR="00B16CC7" w:rsidRPr="00283993">
        <w:rPr>
          <w:rFonts w:cstheme="minorHAnsi"/>
          <w:bCs/>
          <w:iCs/>
        </w:rPr>
        <w:t>Wszystkie wysłane i odebrane w postępowaniu przez wykonawcę wiadomości widoczne są po zalogowaniu w podglądzie postępowania w zakładce „Komunikacja”.</w:t>
      </w:r>
    </w:p>
    <w:p w14:paraId="71989B14" w14:textId="073D3BEC" w:rsidR="00B16CC7"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14.13 </w:t>
      </w:r>
      <w:r w:rsidR="00B16CC7" w:rsidRPr="00283993">
        <w:rPr>
          <w:rFonts w:cstheme="minorHAnsi"/>
          <w:bCs/>
          <w:iCs/>
        </w:rPr>
        <w:t>Maksymalny rozmiar plików przesyłanych za pośrednictwem „Formularzy do komunikacji” wynosi 150 MB (wielkość ta dotyczy plików przesyłanych jako załączniki do jednego formularza).</w:t>
      </w:r>
    </w:p>
    <w:p w14:paraId="06824D46" w14:textId="7D2F2D6D" w:rsidR="00B16CC7"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14.14 </w:t>
      </w:r>
      <w:r w:rsidR="00B16CC7" w:rsidRPr="00283993">
        <w:rPr>
          <w:rFonts w:cstheme="minorHAnsi"/>
          <w:bCs/>
          <w:iCs/>
        </w:rPr>
        <w:t>Minimalne wymagania techniczne dotyczące sprzętu używanego w celu korzystania z usług Platformy e-Zamówienia oraz informacje dotyczące specyfikacji połączenia określa Regulamin Platformy e-Zamówienia.</w:t>
      </w:r>
    </w:p>
    <w:p w14:paraId="4FDB2569" w14:textId="4202AF9E" w:rsidR="00B16CC7"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14.15 </w:t>
      </w:r>
      <w:r w:rsidR="00B16CC7" w:rsidRPr="00283993">
        <w:rPr>
          <w:rFonts w:cstheme="minorHAnsi"/>
          <w:bCs/>
          <w:iCs/>
        </w:rPr>
        <w:t xml:space="preserve">W przypadku problemów technicznych i awarii związanych z funkcjonowaniem Platformy e- zamówienia użytkownicy mogą skorzystać ze wsparcia technicznego dostępnego pod numerem </w:t>
      </w:r>
      <w:r w:rsidR="00B16CC7" w:rsidRPr="00283993">
        <w:rPr>
          <w:rFonts w:cstheme="minorHAnsi"/>
          <w:bCs/>
          <w:iCs/>
        </w:rPr>
        <w:lastRenderedPageBreak/>
        <w:t>telefonu infolinii platformy 22 458 77 99 lub drogą elektroniczną poprzez formularz udostępniony na stronie internetowej https://ezamowienia.gov.pl w zakładce „Zgłoś problem”.</w:t>
      </w:r>
    </w:p>
    <w:p w14:paraId="2D66C578" w14:textId="265A6390" w:rsidR="000155BE"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14.16 </w:t>
      </w:r>
      <w:r w:rsidR="00B16CC7" w:rsidRPr="00283993">
        <w:rPr>
          <w:rFonts w:cstheme="minorHAnsi"/>
          <w:bCs/>
          <w:iCs/>
        </w:rPr>
        <w:t xml:space="preserve">W uzasadnionych przypadkach uniemożliwiających komunikację wykonawcy i Zamawiającego za pośrednictwem Platformy e-Zamówienia, Zamawiający dopuszcza komunikację za pomocą poczty elektronicznej na adres e-mail: </w:t>
      </w:r>
      <w:bookmarkStart w:id="36" w:name="_Hlk185598323"/>
      <w:r w:rsidR="00921C07" w:rsidRPr="00283993">
        <w:t>inwestycje@chynow.pl</w:t>
      </w:r>
      <w:bookmarkEnd w:id="36"/>
      <w:r w:rsidR="00A42E65" w:rsidRPr="00283993">
        <w:rPr>
          <w:rFonts w:cstheme="minorHAnsi"/>
          <w:bCs/>
          <w:iCs/>
        </w:rPr>
        <w:t xml:space="preserve"> (</w:t>
      </w:r>
      <w:r w:rsidR="000155BE" w:rsidRPr="00283993">
        <w:rPr>
          <w:bCs/>
        </w:rPr>
        <w:t>nie dotyczy składania ofert).</w:t>
      </w:r>
    </w:p>
    <w:p w14:paraId="211BAF45" w14:textId="69749752" w:rsidR="001F0C92"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14.17 </w:t>
      </w:r>
      <w:r w:rsidR="001F0C92" w:rsidRPr="00283993">
        <w:rPr>
          <w:rFonts w:cstheme="minorHAnsi"/>
          <w:bCs/>
          <w:iCs/>
        </w:rPr>
        <w:t>Zamawiający nie przewiduje odstąpienia od użycia środków komunikacji elektronicznej.</w:t>
      </w:r>
    </w:p>
    <w:p w14:paraId="3E1FBBF7" w14:textId="0DA8F685" w:rsidR="001F0C92"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14.18 </w:t>
      </w:r>
      <w:r w:rsidR="001F0C92" w:rsidRPr="00283993">
        <w:rPr>
          <w:rFonts w:cstheme="minorHAnsi"/>
          <w:bCs/>
          <w:iCs/>
        </w:rPr>
        <w:t>Zamawiający nie przewiduje innego sposobu komunikowania się z Wykonawcą niż przy użyciu środków komunikacji elektronicznej, w tym, w  przypadku zaistnienia jednej z sytuacji określonych w art. 65 ust. 1, art. 66 i  art.  69  PZP, za wyjątkiem sytuacji opisanej w pkt. 11.1</w:t>
      </w:r>
      <w:r w:rsidR="00F05291" w:rsidRPr="00283993">
        <w:rPr>
          <w:rFonts w:cstheme="minorHAnsi"/>
          <w:bCs/>
          <w:iCs/>
        </w:rPr>
        <w:t>8</w:t>
      </w:r>
      <w:r w:rsidR="001F0C92" w:rsidRPr="00283993">
        <w:rPr>
          <w:rFonts w:cstheme="minorHAnsi"/>
          <w:bCs/>
          <w:iCs/>
        </w:rPr>
        <w:t xml:space="preserve"> SWZ.</w:t>
      </w:r>
    </w:p>
    <w:p w14:paraId="627ABAA9" w14:textId="13C68C7E" w:rsidR="001F0C92"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14.19 </w:t>
      </w:r>
      <w:r w:rsidR="001F0C92" w:rsidRPr="00283993">
        <w:rPr>
          <w:rFonts w:cstheme="minorHAnsi"/>
          <w:bCs/>
          <w:iCs/>
        </w:rPr>
        <w:t>Wykonawca może zwrócić się do Zamawiającego z wnioskiem o wyjaśnienie treści specyfikacji istotnych warunków zamówienia w przewidzianej formie komunikacji  jak w  pkt. 11.1.</w:t>
      </w:r>
    </w:p>
    <w:p w14:paraId="1957CD9F" w14:textId="68E8707B" w:rsidR="001F0C92"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14.20 </w:t>
      </w:r>
      <w:r w:rsidR="001F0C92" w:rsidRPr="00283993">
        <w:rPr>
          <w:rFonts w:cstheme="minorHAnsi"/>
          <w:bCs/>
          <w:iCs/>
        </w:rPr>
        <w:t>Osobami uprawnionymi do porozumiewania się z Wykonawcami są:</w:t>
      </w:r>
    </w:p>
    <w:p w14:paraId="671EA65B" w14:textId="77777777" w:rsidR="00921C07" w:rsidRPr="00283993" w:rsidRDefault="00921C07" w:rsidP="00921C07">
      <w:pPr>
        <w:widowControl w:val="0"/>
        <w:suppressAutoHyphens/>
        <w:spacing w:after="0" w:line="276" w:lineRule="auto"/>
        <w:ind w:left="502"/>
        <w:jc w:val="both"/>
        <w:rPr>
          <w:rFonts w:cstheme="minorHAnsi"/>
          <w:bCs/>
          <w:iCs/>
        </w:rPr>
      </w:pPr>
      <w:r w:rsidRPr="00283993">
        <w:rPr>
          <w:rFonts w:cstheme="minorHAnsi"/>
          <w:bCs/>
          <w:iCs/>
        </w:rPr>
        <w:t>- Katarzyna Ambroziak-Kopka, e-mail:  inwestycje@chynow.pl,  tel. (48) 661-57-42</w:t>
      </w:r>
    </w:p>
    <w:p w14:paraId="497C73F3" w14:textId="029D598C" w:rsidR="00921C07" w:rsidRPr="00283993" w:rsidRDefault="00921C07" w:rsidP="00921C07">
      <w:pPr>
        <w:widowControl w:val="0"/>
        <w:suppressAutoHyphens/>
        <w:spacing w:after="0" w:line="276" w:lineRule="auto"/>
        <w:ind w:left="502"/>
        <w:jc w:val="both"/>
        <w:rPr>
          <w:rFonts w:cstheme="minorHAnsi"/>
          <w:bCs/>
          <w:iCs/>
        </w:rPr>
      </w:pPr>
      <w:r w:rsidRPr="00283993">
        <w:rPr>
          <w:rFonts w:cstheme="minorHAnsi"/>
          <w:bCs/>
          <w:iCs/>
          <w:lang w:val="de-DE"/>
        </w:rPr>
        <w:t xml:space="preserve">- Karol Ziembiński, </w:t>
      </w:r>
      <w:proofErr w:type="spellStart"/>
      <w:r w:rsidRPr="00283993">
        <w:rPr>
          <w:rFonts w:cstheme="minorHAnsi"/>
          <w:bCs/>
          <w:iCs/>
          <w:lang w:val="de-DE"/>
        </w:rPr>
        <w:t>e-mail</w:t>
      </w:r>
      <w:proofErr w:type="spellEnd"/>
      <w:r w:rsidRPr="00283993">
        <w:rPr>
          <w:rFonts w:cstheme="minorHAnsi"/>
          <w:bCs/>
          <w:iCs/>
          <w:lang w:val="de-DE"/>
        </w:rPr>
        <w:t xml:space="preserve">:  ochrona.srodowiska@chynow.pl, tel. </w:t>
      </w:r>
      <w:r w:rsidRPr="00283993">
        <w:rPr>
          <w:rFonts w:cstheme="minorHAnsi"/>
          <w:bCs/>
          <w:iCs/>
        </w:rPr>
        <w:t>(48) 661-57-71</w:t>
      </w:r>
    </w:p>
    <w:p w14:paraId="49FAFEB4" w14:textId="10775958" w:rsidR="001F0C92"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14.21 </w:t>
      </w:r>
      <w:r w:rsidR="001F0C92" w:rsidRPr="00283993">
        <w:rPr>
          <w:rFonts w:cstheme="minorHAnsi"/>
          <w:bCs/>
          <w:iCs/>
        </w:rPr>
        <w:t>Komunikacja ustna dopuszczalna jest w odniesieniu do informacji, które nie są istotne, w szczególności nie dotyczą ogłoszenia o zamówieniu lub SWZ, a także ofert.</w:t>
      </w:r>
    </w:p>
    <w:p w14:paraId="3D0A1988" w14:textId="4BDFC375" w:rsidR="001F0C92"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14.22 </w:t>
      </w:r>
      <w:r w:rsidR="001F0C92" w:rsidRPr="00283993">
        <w:rPr>
          <w:rFonts w:cstheme="minorHAnsi"/>
          <w:bCs/>
          <w:iCs/>
        </w:rPr>
        <w:t xml:space="preserve">Zamawiający udzieli wyjaśnień treści SWZ w trybie art. </w:t>
      </w:r>
      <w:r w:rsidR="00603A2C" w:rsidRPr="00283993">
        <w:rPr>
          <w:rFonts w:cstheme="minorHAnsi"/>
          <w:bCs/>
          <w:iCs/>
        </w:rPr>
        <w:t>135</w:t>
      </w:r>
      <w:r w:rsidR="001F0C92" w:rsidRPr="00283993">
        <w:rPr>
          <w:rFonts w:cstheme="minorHAnsi"/>
          <w:bCs/>
          <w:iCs/>
        </w:rPr>
        <w:t xml:space="preserve"> ust.2 PZP.</w:t>
      </w:r>
    </w:p>
    <w:p w14:paraId="47823D97" w14:textId="3985B6A6" w:rsidR="001F0C92"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14.23 </w:t>
      </w:r>
      <w:r w:rsidR="001F0C92" w:rsidRPr="00283993">
        <w:rPr>
          <w:rFonts w:cstheme="minorHAnsi"/>
          <w:bCs/>
          <w:iCs/>
        </w:rPr>
        <w:t xml:space="preserve">Treść zapytań wraz z wyjaśnieniami SWZ (bez ujawniania źródła zapytania) Zamawiający udostępni na stronie internetowej prowadzonego postępowania. </w:t>
      </w:r>
    </w:p>
    <w:p w14:paraId="6A8192C2" w14:textId="1236AA86" w:rsidR="001F0C92"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14.24 </w:t>
      </w:r>
      <w:r w:rsidR="001F0C92" w:rsidRPr="00283993">
        <w:rPr>
          <w:rFonts w:cstheme="minorHAnsi"/>
          <w:bCs/>
          <w:iCs/>
        </w:rPr>
        <w:t xml:space="preserve">W uzasadnionych przypadkach Zamawiający może przed upływem terminu składania ofert zmienić treść SWZ. Dokonaną zmianę treści SWZ Zamawiający udostępni na stronie internetowej prowadzonego postępowania. </w:t>
      </w:r>
    </w:p>
    <w:p w14:paraId="07E81291" w14:textId="44593C1C" w:rsidR="001F0C92"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14.25 </w:t>
      </w:r>
      <w:r w:rsidR="001F0C92" w:rsidRPr="00283993">
        <w:rPr>
          <w:rFonts w:cstheme="minorHAnsi"/>
          <w:bCs/>
          <w:iCs/>
        </w:rPr>
        <w:t>Zamawiający nie przewiduje zwołania zebrania Wykonawców w celu wyjaśnienia wątpliwości dotyczących treści SWZ.</w:t>
      </w:r>
    </w:p>
    <w:p w14:paraId="6D1D0257" w14:textId="1A2A034A" w:rsidR="001F0C92"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14.26 </w:t>
      </w:r>
      <w:r w:rsidR="001F0C92" w:rsidRPr="00283993">
        <w:rPr>
          <w:rFonts w:cstheme="minorHAnsi"/>
          <w:bCs/>
          <w:iCs/>
        </w:rPr>
        <w:t>Jeżeli Zamawiający lub Wykonawca przekazuje oświadczenia, wnioski, zawiadomienia oraz informacje przy użyciu środków komunikacji elektronicznej w rozumieniu ustawy z dnia 18 lipca 2002 r. o świadczeniu usług drogą elektroniczną, każda ze stron na żądanie drugiej strony niezwłocznie potwierdza fakt ich otrzymania.</w:t>
      </w:r>
    </w:p>
    <w:p w14:paraId="0CEFB041" w14:textId="19603B1E" w:rsidR="001F0C92"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14.27 </w:t>
      </w:r>
      <w:r w:rsidR="001F0C92" w:rsidRPr="00283993">
        <w:rPr>
          <w:rFonts w:cstheme="minorHAnsi"/>
          <w:bCs/>
          <w:iCs/>
        </w:rPr>
        <w:t>W przypadku braku potwierdzenia otrzymania korespondencji przez wykonawcę, zamawiający domniema, że korespondencja wysłana przez zamawiającego na adres e-mail podany przez wykonawcę została mu doręczona w sposób umożliwiający zapoznanie się z jej treścią.</w:t>
      </w:r>
    </w:p>
    <w:p w14:paraId="62496FC6" w14:textId="4B302D8D" w:rsidR="001F0C92"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14.28 </w:t>
      </w:r>
      <w:r w:rsidR="001F0C92" w:rsidRPr="00283993">
        <w:rPr>
          <w:rFonts w:cstheme="minorHAnsi"/>
          <w:bCs/>
          <w:iCs/>
        </w:rPr>
        <w:t>Zamawiający przewiduje możliwość wezwania Wykonawcy do złożenia wersji edytowalnych przesłanej korespondencji.</w:t>
      </w:r>
    </w:p>
    <w:p w14:paraId="3651E7AE" w14:textId="31E9D32B" w:rsidR="001F0C92" w:rsidRPr="00283993" w:rsidRDefault="005947BC" w:rsidP="005947BC">
      <w:pPr>
        <w:widowControl w:val="0"/>
        <w:suppressAutoHyphens/>
        <w:spacing w:after="0" w:line="276" w:lineRule="auto"/>
        <w:ind w:left="142"/>
        <w:jc w:val="both"/>
        <w:rPr>
          <w:rFonts w:cstheme="minorHAnsi"/>
          <w:bCs/>
          <w:iCs/>
        </w:rPr>
      </w:pPr>
      <w:r w:rsidRPr="00283993">
        <w:rPr>
          <w:rFonts w:cstheme="minorHAnsi"/>
          <w:bCs/>
          <w:iCs/>
        </w:rPr>
        <w:t xml:space="preserve">14.29 </w:t>
      </w:r>
      <w:r w:rsidR="001F0C92" w:rsidRPr="00283993">
        <w:rPr>
          <w:rFonts w:cstheme="minorHAnsi"/>
          <w:bCs/>
          <w:iCs/>
        </w:rPr>
        <w:t xml:space="preserve">Zamawiający udostępni oferty oraz protokół postępowania wraz z załącznikami zgodnie z  art. 74 PZP.  </w:t>
      </w:r>
    </w:p>
    <w:p w14:paraId="6A1EB18E" w14:textId="77777777" w:rsidR="00961C03" w:rsidRPr="00283993" w:rsidRDefault="00961C03" w:rsidP="00961C03">
      <w:pPr>
        <w:pStyle w:val="Nagwek1"/>
        <w:spacing w:line="276" w:lineRule="auto"/>
        <w:jc w:val="both"/>
        <w:rPr>
          <w:rFonts w:asciiTheme="minorHAnsi" w:hAnsiTheme="minorHAnsi" w:cstheme="minorHAnsi"/>
          <w:color w:val="auto"/>
          <w:sz w:val="24"/>
          <w:szCs w:val="24"/>
          <w:highlight w:val="lightGray"/>
        </w:rPr>
      </w:pPr>
      <w:bookmarkStart w:id="37" w:name="_Toc96065190"/>
      <w:r w:rsidRPr="00283993">
        <w:rPr>
          <w:rFonts w:asciiTheme="minorHAnsi" w:hAnsiTheme="minorHAnsi" w:cstheme="minorHAnsi"/>
          <w:color w:val="auto"/>
          <w:sz w:val="24"/>
          <w:szCs w:val="24"/>
          <w:highlight w:val="lightGray"/>
        </w:rPr>
        <w:t>Miejsce oraz termin składania oraz otwarcia ofert</w:t>
      </w:r>
      <w:bookmarkEnd w:id="37"/>
    </w:p>
    <w:p w14:paraId="368E7A0A" w14:textId="77777777" w:rsidR="00961C03" w:rsidRPr="00283993" w:rsidRDefault="00961C03" w:rsidP="00977E23">
      <w:pPr>
        <w:pStyle w:val="Akapitzlist"/>
        <w:widowControl w:val="0"/>
        <w:numPr>
          <w:ilvl w:val="0"/>
          <w:numId w:val="2"/>
        </w:numPr>
        <w:suppressAutoHyphens/>
        <w:autoSpaceDE w:val="0"/>
        <w:spacing w:after="0" w:line="360" w:lineRule="auto"/>
        <w:contextualSpacing w:val="0"/>
        <w:jc w:val="both"/>
        <w:rPr>
          <w:rFonts w:ascii="Calibri" w:eastAsia="Calibri" w:hAnsi="Calibri" w:cs="Arial"/>
          <w:vanish/>
          <w:lang w:eastAsia="ar-SA"/>
        </w:rPr>
      </w:pPr>
    </w:p>
    <w:p w14:paraId="12ECA93A" w14:textId="31C28FEA" w:rsidR="00961C03" w:rsidRPr="00376329" w:rsidRDefault="00B03269" w:rsidP="00B03269">
      <w:pPr>
        <w:widowControl w:val="0"/>
        <w:suppressAutoHyphens/>
        <w:autoSpaceDE w:val="0"/>
        <w:spacing w:after="0" w:line="276" w:lineRule="auto"/>
        <w:ind w:left="142"/>
        <w:jc w:val="both"/>
        <w:rPr>
          <w:rFonts w:ascii="Calibri" w:eastAsia="Times New Roman" w:hAnsi="Calibri" w:cs="Arial"/>
          <w:bCs/>
          <w:lang w:eastAsia="ar-SA"/>
        </w:rPr>
      </w:pPr>
      <w:r w:rsidRPr="00283993">
        <w:rPr>
          <w:rFonts w:ascii="Calibri" w:eastAsia="Times New Roman" w:hAnsi="Calibri" w:cs="Arial"/>
          <w:bCs/>
          <w:lang w:eastAsia="ar-SA"/>
        </w:rPr>
        <w:t xml:space="preserve">15.1 </w:t>
      </w:r>
      <w:r w:rsidR="00961C03" w:rsidRPr="00283993">
        <w:rPr>
          <w:rFonts w:ascii="Calibri" w:eastAsia="Times New Roman" w:hAnsi="Calibri" w:cs="Arial"/>
          <w:bCs/>
          <w:lang w:eastAsia="ar-SA"/>
        </w:rPr>
        <w:t>Zamawiający</w:t>
      </w:r>
      <w:r w:rsidR="008A7622" w:rsidRPr="00283993">
        <w:rPr>
          <w:rFonts w:ascii="Calibri" w:eastAsia="Times New Roman" w:hAnsi="Calibri" w:cs="Arial"/>
          <w:bCs/>
          <w:lang w:eastAsia="ar-SA"/>
        </w:rPr>
        <w:t xml:space="preserve"> </w:t>
      </w:r>
      <w:r w:rsidR="00961C03" w:rsidRPr="00283993">
        <w:rPr>
          <w:rFonts w:ascii="Calibri" w:eastAsia="Times New Roman" w:hAnsi="Calibri" w:cs="Arial"/>
          <w:bCs/>
          <w:lang w:eastAsia="ar-SA"/>
        </w:rPr>
        <w:t xml:space="preserve">wyznacza termin składania </w:t>
      </w:r>
      <w:r w:rsidR="00961C03" w:rsidRPr="00376329">
        <w:rPr>
          <w:rFonts w:ascii="Calibri" w:eastAsia="Times New Roman" w:hAnsi="Calibri" w:cs="Arial"/>
          <w:bCs/>
          <w:lang w:eastAsia="ar-SA"/>
        </w:rPr>
        <w:t xml:space="preserve">ofert </w:t>
      </w:r>
      <w:r w:rsidR="00961C03" w:rsidRPr="00376329">
        <w:rPr>
          <w:rFonts w:ascii="Calibri" w:eastAsia="Times New Roman" w:hAnsi="Calibri" w:cs="Arial"/>
          <w:b/>
          <w:lang w:eastAsia="ar-SA"/>
        </w:rPr>
        <w:t xml:space="preserve">do dnia </w:t>
      </w:r>
      <w:bookmarkStart w:id="38" w:name="_Hlk128056694"/>
      <w:r w:rsidR="007907EB" w:rsidRPr="00376329">
        <w:rPr>
          <w:rFonts w:ascii="Calibri" w:eastAsia="Times New Roman" w:hAnsi="Calibri" w:cs="Arial"/>
          <w:b/>
          <w:lang w:eastAsia="ar-SA"/>
        </w:rPr>
        <w:t>14</w:t>
      </w:r>
      <w:r w:rsidR="00935AAA" w:rsidRPr="00376329">
        <w:rPr>
          <w:rFonts w:ascii="Calibri" w:eastAsia="Times New Roman" w:hAnsi="Calibri" w:cs="Arial"/>
          <w:b/>
          <w:lang w:eastAsia="ar-SA"/>
        </w:rPr>
        <w:t>.</w:t>
      </w:r>
      <w:r w:rsidR="007907EB" w:rsidRPr="00376329">
        <w:rPr>
          <w:rFonts w:ascii="Calibri" w:eastAsia="Times New Roman" w:hAnsi="Calibri" w:cs="Arial"/>
          <w:b/>
          <w:lang w:eastAsia="ar-SA"/>
        </w:rPr>
        <w:t>05</w:t>
      </w:r>
      <w:r w:rsidR="00C21433" w:rsidRPr="00376329">
        <w:rPr>
          <w:rFonts w:ascii="Calibri" w:eastAsia="Times New Roman" w:hAnsi="Calibri" w:cs="Arial"/>
          <w:b/>
          <w:lang w:eastAsia="ar-SA"/>
        </w:rPr>
        <w:t>.202</w:t>
      </w:r>
      <w:r w:rsidR="007907EB" w:rsidRPr="00376329">
        <w:rPr>
          <w:rFonts w:ascii="Calibri" w:eastAsia="Times New Roman" w:hAnsi="Calibri" w:cs="Arial"/>
          <w:b/>
          <w:lang w:eastAsia="ar-SA"/>
        </w:rPr>
        <w:t>6</w:t>
      </w:r>
      <w:r w:rsidR="00C21433" w:rsidRPr="00376329">
        <w:rPr>
          <w:rFonts w:ascii="Calibri" w:eastAsia="Times New Roman" w:hAnsi="Calibri" w:cs="Arial"/>
          <w:b/>
          <w:lang w:eastAsia="ar-SA"/>
        </w:rPr>
        <w:t xml:space="preserve"> r.</w:t>
      </w:r>
      <w:r w:rsidR="00961C03" w:rsidRPr="00376329">
        <w:rPr>
          <w:rFonts w:ascii="Calibri" w:eastAsia="Times New Roman" w:hAnsi="Calibri" w:cs="Arial"/>
          <w:b/>
          <w:lang w:eastAsia="ar-SA"/>
        </w:rPr>
        <w:t xml:space="preserve"> </w:t>
      </w:r>
      <w:bookmarkEnd w:id="38"/>
      <w:r w:rsidR="00961C03" w:rsidRPr="00376329">
        <w:rPr>
          <w:rFonts w:ascii="Calibri" w:eastAsia="Times New Roman" w:hAnsi="Calibri" w:cs="Arial"/>
          <w:b/>
          <w:lang w:eastAsia="ar-SA"/>
        </w:rPr>
        <w:t>do godz.</w:t>
      </w:r>
      <w:r w:rsidR="008D5649" w:rsidRPr="00376329">
        <w:rPr>
          <w:rFonts w:ascii="Calibri" w:eastAsia="Times New Roman" w:hAnsi="Calibri" w:cs="Arial"/>
          <w:b/>
          <w:lang w:eastAsia="ar-SA"/>
        </w:rPr>
        <w:t xml:space="preserve"> </w:t>
      </w:r>
      <w:r w:rsidR="00C21433" w:rsidRPr="00376329">
        <w:rPr>
          <w:rFonts w:ascii="Calibri" w:eastAsia="Times New Roman" w:hAnsi="Calibri" w:cs="Arial"/>
          <w:b/>
          <w:lang w:eastAsia="ar-SA"/>
        </w:rPr>
        <w:t>11.00</w:t>
      </w:r>
      <w:r w:rsidR="00961C03" w:rsidRPr="00376329">
        <w:rPr>
          <w:rFonts w:ascii="Calibri" w:eastAsia="Times New Roman" w:hAnsi="Calibri" w:cs="Arial"/>
          <w:bCs/>
          <w:lang w:eastAsia="ar-SA"/>
        </w:rPr>
        <w:t xml:space="preserve"> Wykonawcy, którzy złożyli ofertę po terminie, o którym mowa wyżej, zostaną niezwłocznie powiadomieni o tym fakcie, a ich oferty zostaną zwrócone nie otwarte po upływie terminu do wniesienia odwołania.</w:t>
      </w:r>
    </w:p>
    <w:p w14:paraId="1C24D683" w14:textId="4A3706EC" w:rsidR="00961C03" w:rsidRPr="00283993" w:rsidRDefault="00B03269" w:rsidP="00B03269">
      <w:pPr>
        <w:widowControl w:val="0"/>
        <w:suppressAutoHyphens/>
        <w:autoSpaceDE w:val="0"/>
        <w:spacing w:after="0" w:line="276" w:lineRule="auto"/>
        <w:ind w:left="142"/>
        <w:jc w:val="both"/>
        <w:rPr>
          <w:rFonts w:ascii="Calibri" w:eastAsia="Times New Roman" w:hAnsi="Calibri" w:cs="Arial"/>
          <w:bCs/>
          <w:lang w:eastAsia="ar-SA"/>
        </w:rPr>
      </w:pPr>
      <w:bookmarkStart w:id="39" w:name="_Hlk198619668"/>
      <w:r w:rsidRPr="00376329">
        <w:rPr>
          <w:rFonts w:ascii="Calibri" w:eastAsia="Times New Roman" w:hAnsi="Calibri" w:cs="Arial"/>
          <w:bCs/>
          <w:lang w:eastAsia="ar-SA"/>
        </w:rPr>
        <w:t xml:space="preserve">15.2 </w:t>
      </w:r>
      <w:r w:rsidR="00961C03" w:rsidRPr="00376329">
        <w:rPr>
          <w:rFonts w:ascii="Calibri" w:eastAsia="Times New Roman" w:hAnsi="Calibri" w:cs="Arial"/>
          <w:bCs/>
          <w:lang w:eastAsia="ar-SA"/>
        </w:rPr>
        <w:t xml:space="preserve">Otwarcie ofert nastąpi w dniu </w:t>
      </w:r>
      <w:bookmarkEnd w:id="39"/>
      <w:r w:rsidR="007907EB" w:rsidRPr="00376329">
        <w:rPr>
          <w:rFonts w:ascii="Calibri" w:eastAsia="Times New Roman" w:hAnsi="Calibri" w:cs="Arial"/>
          <w:b/>
          <w:lang w:eastAsia="ar-SA"/>
        </w:rPr>
        <w:t xml:space="preserve">14.05.2026 r. </w:t>
      </w:r>
      <w:r w:rsidR="00961C03" w:rsidRPr="00376329">
        <w:rPr>
          <w:rFonts w:ascii="Calibri" w:eastAsia="Times New Roman" w:hAnsi="Calibri" w:cs="Arial"/>
          <w:b/>
          <w:lang w:eastAsia="ar-SA"/>
        </w:rPr>
        <w:t xml:space="preserve">godz. </w:t>
      </w:r>
      <w:r w:rsidR="00C21433" w:rsidRPr="00376329">
        <w:rPr>
          <w:rFonts w:ascii="Calibri" w:eastAsia="Times New Roman" w:hAnsi="Calibri" w:cs="Arial"/>
          <w:b/>
          <w:lang w:eastAsia="ar-SA"/>
        </w:rPr>
        <w:t>12.00</w:t>
      </w:r>
      <w:r w:rsidR="007E2844" w:rsidRPr="00376329">
        <w:rPr>
          <w:rFonts w:ascii="Calibri" w:eastAsia="Times New Roman" w:hAnsi="Calibri" w:cs="Arial"/>
          <w:b/>
          <w:lang w:eastAsia="ar-SA"/>
        </w:rPr>
        <w:t xml:space="preserve"> </w:t>
      </w:r>
      <w:r w:rsidR="00961C03" w:rsidRPr="00283993">
        <w:rPr>
          <w:rFonts w:ascii="Calibri" w:eastAsia="Times New Roman" w:hAnsi="Calibri" w:cs="Arial"/>
          <w:bCs/>
          <w:lang w:eastAsia="ar-SA"/>
        </w:rPr>
        <w:t xml:space="preserve">w siedzibie Zamawiającego: Urząd Gminy Chynów z siedzibą w Chynowie ul. Główna 67, 05-650 Chynów. Otwarcie ofert nastąpi przy użyciu systemu teleinformatycznego – Platformy </w:t>
      </w:r>
      <w:r w:rsidR="00D9276E" w:rsidRPr="00283993">
        <w:rPr>
          <w:rFonts w:cstheme="minorHAnsi"/>
          <w:bCs/>
          <w:iCs/>
        </w:rPr>
        <w:t>e-Zamówienia</w:t>
      </w:r>
      <w:r w:rsidR="00961C03" w:rsidRPr="00283993">
        <w:rPr>
          <w:rFonts w:ascii="Calibri" w:eastAsia="Times New Roman" w:hAnsi="Calibri" w:cs="Arial"/>
          <w:bCs/>
          <w:lang w:eastAsia="ar-SA"/>
        </w:rPr>
        <w:t xml:space="preserve">. W przypadku awarii tego systemu, która spowoduje brak możliwości otwarcia ofert w terminie określonym przez Zamawiającego, </w:t>
      </w:r>
      <w:r w:rsidR="00961C03" w:rsidRPr="00283993">
        <w:rPr>
          <w:rFonts w:ascii="Calibri" w:eastAsia="Times New Roman" w:hAnsi="Calibri" w:cs="Arial"/>
          <w:bCs/>
          <w:lang w:eastAsia="ar-SA"/>
        </w:rPr>
        <w:lastRenderedPageBreak/>
        <w:t>otwarcie ofert nastąpi niezwłocznie po usunięciu awarii.</w:t>
      </w:r>
    </w:p>
    <w:p w14:paraId="4C461B28" w14:textId="28D55CBD" w:rsidR="00961C03" w:rsidRPr="00283993" w:rsidRDefault="00B03269" w:rsidP="00B03269">
      <w:pPr>
        <w:widowControl w:val="0"/>
        <w:suppressAutoHyphens/>
        <w:autoSpaceDE w:val="0"/>
        <w:spacing w:after="0" w:line="276" w:lineRule="auto"/>
        <w:ind w:left="142"/>
        <w:jc w:val="both"/>
        <w:rPr>
          <w:rFonts w:ascii="Calibri" w:eastAsia="Times New Roman" w:hAnsi="Calibri" w:cs="Arial"/>
          <w:bCs/>
          <w:lang w:eastAsia="ar-SA"/>
        </w:rPr>
      </w:pPr>
      <w:r w:rsidRPr="00283993">
        <w:rPr>
          <w:rFonts w:ascii="Calibri" w:eastAsia="Times New Roman" w:hAnsi="Calibri" w:cs="Arial"/>
          <w:bCs/>
          <w:lang w:eastAsia="ar-SA"/>
        </w:rPr>
        <w:t xml:space="preserve">15.3 </w:t>
      </w:r>
      <w:r w:rsidR="00961C03" w:rsidRPr="00283993">
        <w:rPr>
          <w:rFonts w:ascii="Calibri" w:eastAsia="Times New Roman" w:hAnsi="Calibri" w:cs="Arial"/>
          <w:bCs/>
          <w:lang w:eastAsia="ar-SA"/>
        </w:rPr>
        <w:t xml:space="preserve">Zamawiający, najpóźniej przed otwarciem ofert, udostępnia na stronie internetowej prowadzonego postępowania informację o kwocie, jaką zamierza przeznaczyć na  sfinansowanie zamówienia. Podczas otwierania ofert, Zamawiający podaje nazwy (firmy) i adresy Wykonawców, a  także informacje dotyczące cen zawartych w ofertach. </w:t>
      </w:r>
    </w:p>
    <w:p w14:paraId="388CB6E2" w14:textId="26DC0DA6" w:rsidR="00961C03" w:rsidRPr="00283993" w:rsidRDefault="00B03269" w:rsidP="00B03269">
      <w:pPr>
        <w:widowControl w:val="0"/>
        <w:suppressAutoHyphens/>
        <w:autoSpaceDE w:val="0"/>
        <w:spacing w:after="0" w:line="276" w:lineRule="auto"/>
        <w:ind w:left="142"/>
        <w:jc w:val="both"/>
        <w:rPr>
          <w:rFonts w:ascii="Calibri" w:eastAsia="Times New Roman" w:hAnsi="Calibri" w:cs="Arial"/>
          <w:bCs/>
          <w:lang w:eastAsia="ar-SA"/>
        </w:rPr>
      </w:pPr>
      <w:r w:rsidRPr="00283993">
        <w:rPr>
          <w:rFonts w:ascii="Calibri" w:eastAsia="Times New Roman" w:hAnsi="Calibri" w:cs="Arial"/>
          <w:bCs/>
          <w:lang w:eastAsia="ar-SA"/>
        </w:rPr>
        <w:t xml:space="preserve">15.4 </w:t>
      </w:r>
      <w:r w:rsidR="00961C03" w:rsidRPr="00283993">
        <w:rPr>
          <w:rFonts w:ascii="Calibri" w:eastAsia="Times New Roman" w:hAnsi="Calibri" w:cs="Arial"/>
          <w:bCs/>
          <w:lang w:eastAsia="ar-SA"/>
        </w:rPr>
        <w:t>Niezwłocznie po otwarciu ofert Zamawiający umieści na swojej stronie internetowej informację z otwarcia ofert, o której mowa w art. 222 ust. 5 PZP.</w:t>
      </w:r>
    </w:p>
    <w:p w14:paraId="0950BE6B" w14:textId="77777777" w:rsidR="00961C03" w:rsidRPr="00283993" w:rsidRDefault="00961C03" w:rsidP="00961C03">
      <w:pPr>
        <w:pStyle w:val="Nagwek1"/>
        <w:spacing w:line="276" w:lineRule="auto"/>
        <w:jc w:val="both"/>
        <w:rPr>
          <w:rFonts w:asciiTheme="minorHAnsi" w:hAnsiTheme="minorHAnsi" w:cstheme="minorHAnsi"/>
          <w:color w:val="auto"/>
          <w:sz w:val="24"/>
          <w:szCs w:val="24"/>
          <w:highlight w:val="lightGray"/>
        </w:rPr>
      </w:pPr>
      <w:bookmarkStart w:id="40" w:name="_Toc96065191"/>
      <w:r w:rsidRPr="00283993">
        <w:rPr>
          <w:rFonts w:asciiTheme="minorHAnsi" w:hAnsiTheme="minorHAnsi" w:cstheme="minorHAnsi"/>
          <w:color w:val="auto"/>
          <w:sz w:val="24"/>
          <w:szCs w:val="24"/>
          <w:highlight w:val="lightGray"/>
        </w:rPr>
        <w:t>Opis sposobu obliczenia ceny zamówienia</w:t>
      </w:r>
      <w:bookmarkEnd w:id="40"/>
    </w:p>
    <w:p w14:paraId="79A5B8D4" w14:textId="77777777" w:rsidR="00961C03" w:rsidRPr="00283993" w:rsidRDefault="00961C03" w:rsidP="00977E23">
      <w:pPr>
        <w:pStyle w:val="Akapitzlist"/>
        <w:numPr>
          <w:ilvl w:val="0"/>
          <w:numId w:val="2"/>
        </w:numPr>
        <w:suppressAutoHyphens/>
        <w:spacing w:after="0" w:line="276" w:lineRule="auto"/>
        <w:contextualSpacing w:val="0"/>
        <w:jc w:val="both"/>
        <w:rPr>
          <w:rFonts w:ascii="Calibri" w:eastAsia="Calibri" w:hAnsi="Calibri" w:cs="Arial"/>
          <w:vanish/>
        </w:rPr>
      </w:pPr>
    </w:p>
    <w:p w14:paraId="65B0926D" w14:textId="73273DE1" w:rsidR="00961C03" w:rsidRPr="00283993" w:rsidRDefault="003A6E73" w:rsidP="003A6E73">
      <w:pPr>
        <w:suppressAutoHyphens/>
        <w:spacing w:after="0" w:line="276" w:lineRule="auto"/>
        <w:ind w:left="142"/>
        <w:jc w:val="both"/>
        <w:rPr>
          <w:rFonts w:ascii="Calibri" w:eastAsia="Calibri" w:hAnsi="Calibri" w:cs="Arial"/>
          <w:bCs/>
        </w:rPr>
      </w:pPr>
      <w:r w:rsidRPr="00283993">
        <w:rPr>
          <w:rFonts w:ascii="Calibri" w:eastAsia="Calibri" w:hAnsi="Calibri" w:cs="Arial"/>
          <w:bCs/>
        </w:rPr>
        <w:t xml:space="preserve">16.1 </w:t>
      </w:r>
      <w:r w:rsidR="00961C03" w:rsidRPr="00283993">
        <w:rPr>
          <w:rFonts w:ascii="Calibri" w:eastAsia="Calibri" w:hAnsi="Calibri" w:cs="Arial"/>
          <w:bCs/>
        </w:rPr>
        <w:t>Podana w ofercie cena</w:t>
      </w:r>
      <w:r w:rsidR="00822FC4" w:rsidRPr="00283993">
        <w:rPr>
          <w:rFonts w:ascii="Calibri" w:eastAsia="Calibri" w:hAnsi="Calibri" w:cs="Arial"/>
          <w:bCs/>
        </w:rPr>
        <w:t xml:space="preserve"> </w:t>
      </w:r>
      <w:r w:rsidR="00961C03" w:rsidRPr="00283993">
        <w:rPr>
          <w:rFonts w:ascii="Calibri" w:eastAsia="Calibri" w:hAnsi="Calibri" w:cs="Arial"/>
          <w:bCs/>
        </w:rPr>
        <w:t>musi być wyrażona w złotych polskich. Cena musi uwzględniać wszystkie wymagania niniejszej SWZ oraz obejmować wszelkie koszty, jakie poniesie Wykonawca z tytułu należytej oraz zgodnej z obowiązującymi przepisami realizacji przedmiotu zamówienia, w tym również wszelkie koszty towarzyszące wykonaniu przedmiotu zamówienia (umowy).</w:t>
      </w:r>
    </w:p>
    <w:p w14:paraId="41EE51B7" w14:textId="199B310C" w:rsidR="00961C03" w:rsidRPr="00283993" w:rsidRDefault="003A6E73" w:rsidP="003A6E73">
      <w:pPr>
        <w:suppressAutoHyphens/>
        <w:spacing w:after="0" w:line="276" w:lineRule="auto"/>
        <w:ind w:left="142"/>
        <w:jc w:val="both"/>
        <w:rPr>
          <w:rFonts w:ascii="Calibri" w:eastAsia="Calibri" w:hAnsi="Calibri" w:cs="Arial"/>
          <w:bCs/>
        </w:rPr>
      </w:pPr>
      <w:r w:rsidRPr="00283993">
        <w:rPr>
          <w:rFonts w:ascii="Calibri" w:eastAsia="Calibri" w:hAnsi="Calibri" w:cs="Arial"/>
          <w:bCs/>
        </w:rPr>
        <w:t xml:space="preserve">16.2 </w:t>
      </w:r>
      <w:r w:rsidR="00961C03" w:rsidRPr="00283993">
        <w:rPr>
          <w:rFonts w:ascii="Calibri" w:eastAsia="Calibri" w:hAnsi="Calibri" w:cs="Arial"/>
          <w:bCs/>
        </w:rPr>
        <w:t xml:space="preserve">Kalkulacja ceny powinna być przeprowadzona w szczególności na podstawie </w:t>
      </w:r>
      <w:r w:rsidR="00C55567" w:rsidRPr="00283993">
        <w:rPr>
          <w:rFonts w:ascii="Calibri" w:eastAsia="Calibri" w:hAnsi="Calibri" w:cs="Arial"/>
          <w:bCs/>
        </w:rPr>
        <w:t xml:space="preserve">dokumentacji określającej opis przedmiotu zamówienia </w:t>
      </w:r>
      <w:r w:rsidRPr="00283993">
        <w:rPr>
          <w:rFonts w:ascii="Calibri" w:eastAsia="Calibri" w:hAnsi="Calibri" w:cs="Arial"/>
          <w:bCs/>
        </w:rPr>
        <w:t>–</w:t>
      </w:r>
      <w:r w:rsidR="00C55567" w:rsidRPr="00283993">
        <w:rPr>
          <w:rFonts w:ascii="Calibri" w:eastAsia="Calibri" w:hAnsi="Calibri" w:cs="Arial"/>
          <w:bCs/>
        </w:rPr>
        <w:t xml:space="preserve"> </w:t>
      </w:r>
      <w:r w:rsidR="00A83B74" w:rsidRPr="00283993">
        <w:rPr>
          <w:rFonts w:ascii="Calibri" w:eastAsia="Calibri" w:hAnsi="Calibri" w:cs="Arial"/>
          <w:bCs/>
        </w:rPr>
        <w:t>Program Funkcjonalno-Użytkowy</w:t>
      </w:r>
      <w:r w:rsidR="00961C03" w:rsidRPr="00283993">
        <w:rPr>
          <w:rFonts w:ascii="Calibri" w:eastAsia="Calibri" w:hAnsi="Calibri" w:cs="Arial"/>
          <w:bCs/>
        </w:rPr>
        <w:t xml:space="preserve"> (</w:t>
      </w:r>
      <w:r w:rsidR="00A83B74" w:rsidRPr="00283993">
        <w:rPr>
          <w:rFonts w:ascii="Calibri" w:eastAsia="Calibri" w:hAnsi="Calibri" w:cs="Arial"/>
          <w:bCs/>
        </w:rPr>
        <w:t>PFU</w:t>
      </w:r>
      <w:r w:rsidR="00A00180" w:rsidRPr="00283993">
        <w:rPr>
          <w:rFonts w:ascii="Calibri" w:eastAsia="Calibri" w:hAnsi="Calibri" w:cs="Arial"/>
          <w:bCs/>
        </w:rPr>
        <w:t>)</w:t>
      </w:r>
      <w:r w:rsidR="00961C03" w:rsidRPr="00283993">
        <w:rPr>
          <w:rFonts w:ascii="Calibri" w:eastAsia="Calibri" w:hAnsi="Calibri" w:cs="Arial"/>
          <w:bCs/>
        </w:rPr>
        <w:t xml:space="preserve"> oraz na podstawie warunków określonych w </w:t>
      </w:r>
      <w:r w:rsidR="008D5649" w:rsidRPr="00283993">
        <w:rPr>
          <w:rFonts w:ascii="Calibri" w:eastAsia="Calibri" w:hAnsi="Calibri" w:cs="Arial"/>
          <w:bCs/>
        </w:rPr>
        <w:t>Projektowanych</w:t>
      </w:r>
      <w:r w:rsidR="00961C03" w:rsidRPr="00283993">
        <w:rPr>
          <w:rFonts w:ascii="Calibri" w:eastAsia="Calibri" w:hAnsi="Calibri" w:cs="Arial"/>
          <w:bCs/>
        </w:rPr>
        <w:t xml:space="preserve"> Postanowieniach Umowy (</w:t>
      </w:r>
      <w:r w:rsidR="00961C03" w:rsidRPr="00283993">
        <w:rPr>
          <w:rFonts w:ascii="Calibri" w:eastAsia="Calibri" w:hAnsi="Calibri" w:cs="Arial"/>
          <w:b/>
        </w:rPr>
        <w:t xml:space="preserve">załącznik nr </w:t>
      </w:r>
      <w:r w:rsidR="008D5649" w:rsidRPr="00283993">
        <w:rPr>
          <w:rFonts w:ascii="Calibri" w:eastAsia="Calibri" w:hAnsi="Calibri" w:cs="Arial"/>
          <w:b/>
        </w:rPr>
        <w:t>7</w:t>
      </w:r>
      <w:r w:rsidR="00961C03" w:rsidRPr="00283993">
        <w:rPr>
          <w:rFonts w:ascii="Calibri" w:eastAsia="Calibri" w:hAnsi="Calibri" w:cs="Arial"/>
          <w:bCs/>
        </w:rPr>
        <w:t xml:space="preserve"> do SWZ), jak i innych załącznikach do SWZ</w:t>
      </w:r>
      <w:r w:rsidR="00BF0F5D" w:rsidRPr="00283993">
        <w:rPr>
          <w:rFonts w:ascii="Calibri" w:eastAsia="Calibri" w:hAnsi="Calibri" w:cs="Arial"/>
          <w:bCs/>
        </w:rPr>
        <w:t>.</w:t>
      </w:r>
    </w:p>
    <w:p w14:paraId="15F55A64" w14:textId="3BE1A624" w:rsidR="00961C03" w:rsidRPr="00283993" w:rsidRDefault="003A6E73" w:rsidP="003A6E73">
      <w:pPr>
        <w:suppressAutoHyphens/>
        <w:spacing w:after="0" w:line="276" w:lineRule="auto"/>
        <w:ind w:left="142"/>
        <w:jc w:val="both"/>
        <w:rPr>
          <w:rFonts w:ascii="Calibri" w:eastAsia="Calibri" w:hAnsi="Calibri" w:cs="Arial"/>
          <w:bCs/>
        </w:rPr>
      </w:pPr>
      <w:r w:rsidRPr="00283993">
        <w:rPr>
          <w:rFonts w:ascii="Calibri" w:eastAsia="Calibri" w:hAnsi="Calibri" w:cs="Arial"/>
          <w:bCs/>
        </w:rPr>
        <w:t xml:space="preserve">16.3 </w:t>
      </w:r>
      <w:r w:rsidR="00961C03" w:rsidRPr="00283993">
        <w:rPr>
          <w:rFonts w:ascii="Calibri" w:eastAsia="Calibri" w:hAnsi="Calibri" w:cs="Arial"/>
          <w:bCs/>
        </w:rPr>
        <w:t>Jeżeli zostanie złożona oferta, której wybór prowadziłby do powstania obowiązku podatkowego Zamawiającego zgodnie z przepisami o podatku od towarów i usług, Zamawiający w celu oceny takiej oferty doliczy do przedstawionej w niej ceny podatek od towarów i usług, który miałby obowiązek wpłacić zgodnie z obowiązującymi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00995C90" w14:textId="76B90777" w:rsidR="00961C03" w:rsidRPr="00283993" w:rsidRDefault="003A6E73" w:rsidP="003A6E73">
      <w:pPr>
        <w:suppressAutoHyphens/>
        <w:spacing w:after="0" w:line="276" w:lineRule="auto"/>
        <w:ind w:left="142"/>
        <w:jc w:val="both"/>
        <w:rPr>
          <w:rFonts w:ascii="Calibri" w:eastAsia="Calibri" w:hAnsi="Calibri" w:cs="Arial"/>
          <w:bCs/>
        </w:rPr>
      </w:pPr>
      <w:r w:rsidRPr="00283993">
        <w:rPr>
          <w:rFonts w:ascii="Calibri" w:eastAsia="Calibri" w:hAnsi="Calibri" w:cs="Arial"/>
          <w:bCs/>
        </w:rPr>
        <w:t xml:space="preserve">16.4 </w:t>
      </w:r>
      <w:r w:rsidR="00961C03" w:rsidRPr="00283993">
        <w:rPr>
          <w:rFonts w:ascii="Calibri" w:eastAsia="Calibri" w:hAnsi="Calibri" w:cs="Arial"/>
          <w:bCs/>
        </w:rPr>
        <w:t>Sposób zapłaty i rozliczenia za realizację niniejszego zamówienia, określone zostały w </w:t>
      </w:r>
      <w:r w:rsidR="008D5649" w:rsidRPr="00283993">
        <w:rPr>
          <w:rFonts w:ascii="Calibri" w:eastAsia="Calibri" w:hAnsi="Calibri" w:cs="Arial"/>
          <w:bCs/>
        </w:rPr>
        <w:t>projektowany</w:t>
      </w:r>
      <w:r w:rsidR="00961C03" w:rsidRPr="00283993">
        <w:rPr>
          <w:rFonts w:ascii="Calibri" w:eastAsia="Calibri" w:hAnsi="Calibri" w:cs="Arial"/>
          <w:bCs/>
        </w:rPr>
        <w:t xml:space="preserve">ch postanowień umowy w sprawie zamówienia publicznego -  </w:t>
      </w:r>
      <w:r w:rsidR="00961C03" w:rsidRPr="00283993">
        <w:rPr>
          <w:rFonts w:ascii="Calibri" w:eastAsia="Calibri" w:hAnsi="Calibri" w:cs="Arial"/>
          <w:b/>
        </w:rPr>
        <w:t xml:space="preserve">załącznik nr </w:t>
      </w:r>
      <w:r w:rsidR="008D5649" w:rsidRPr="00283993">
        <w:rPr>
          <w:rFonts w:ascii="Calibri" w:eastAsia="Calibri" w:hAnsi="Calibri" w:cs="Arial"/>
          <w:b/>
        </w:rPr>
        <w:t>7</w:t>
      </w:r>
      <w:r w:rsidR="00961C03" w:rsidRPr="00283993">
        <w:rPr>
          <w:rFonts w:ascii="Calibri" w:eastAsia="Calibri" w:hAnsi="Calibri" w:cs="Arial"/>
          <w:bCs/>
        </w:rPr>
        <w:t xml:space="preserve"> do SWZ.</w:t>
      </w:r>
    </w:p>
    <w:p w14:paraId="1680B690" w14:textId="4EFE7C83" w:rsidR="00961C03" w:rsidRPr="00283993" w:rsidRDefault="003A6E73" w:rsidP="003A6E73">
      <w:pPr>
        <w:suppressAutoHyphens/>
        <w:spacing w:after="0" w:line="276" w:lineRule="auto"/>
        <w:ind w:left="142"/>
        <w:jc w:val="both"/>
        <w:rPr>
          <w:rFonts w:ascii="Calibri" w:eastAsia="Calibri" w:hAnsi="Calibri" w:cs="Arial"/>
          <w:bCs/>
        </w:rPr>
      </w:pPr>
      <w:r w:rsidRPr="00283993">
        <w:rPr>
          <w:rFonts w:ascii="Calibri" w:eastAsia="Calibri" w:hAnsi="Calibri" w:cs="Arial"/>
          <w:bCs/>
        </w:rPr>
        <w:t xml:space="preserve">16.5 </w:t>
      </w:r>
      <w:r w:rsidR="00961C03" w:rsidRPr="00283993">
        <w:rPr>
          <w:rFonts w:ascii="Calibri" w:eastAsia="Calibri" w:hAnsi="Calibri" w:cs="Arial"/>
          <w:bCs/>
        </w:rPr>
        <w:t xml:space="preserve">Wykonawca składający ofertę zobowiązany jest do zastosowania stawki podatku od towarów i usług (VAT) wg formularza ofertowego. Jeżeli przed zakończeniem realizacji zamówienia Zamawiający otrzyma indywidualną interpretację podatkową dotyczącą podatku od umów zawartych na podstawie niniejszego postępowania, która wskaże na  konieczność zastosowania innej stawki podatku od towarów i usług (VAT) lub  w  przypadku zmian w zakresie rozliczania podatku VAT na podstawie ustawy z  dnia 11 marca 2004 r. o podatku od towarów i usług (tj. Dz. U. </w:t>
      </w:r>
      <w:r w:rsidR="00C56350" w:rsidRPr="00283993">
        <w:rPr>
          <w:rFonts w:ascii="Calibri" w:eastAsia="Calibri" w:hAnsi="Calibri" w:cs="Arial"/>
          <w:bCs/>
        </w:rPr>
        <w:t xml:space="preserve">z </w:t>
      </w:r>
      <w:r w:rsidR="00961C03" w:rsidRPr="00283993">
        <w:rPr>
          <w:rFonts w:ascii="Calibri" w:eastAsia="Calibri" w:hAnsi="Calibri" w:cs="Arial"/>
          <w:bCs/>
        </w:rPr>
        <w:t>202</w:t>
      </w:r>
      <w:r w:rsidR="008A7622" w:rsidRPr="00283993">
        <w:rPr>
          <w:rFonts w:ascii="Calibri" w:eastAsia="Calibri" w:hAnsi="Calibri" w:cs="Arial"/>
          <w:bCs/>
        </w:rPr>
        <w:t>4</w:t>
      </w:r>
      <w:r w:rsidR="00961C03" w:rsidRPr="00283993">
        <w:rPr>
          <w:rFonts w:ascii="Calibri" w:eastAsia="Calibri" w:hAnsi="Calibri" w:cs="Arial"/>
          <w:bCs/>
        </w:rPr>
        <w:t xml:space="preserve"> r. poz. </w:t>
      </w:r>
      <w:r w:rsidR="008A7622" w:rsidRPr="00283993">
        <w:rPr>
          <w:rFonts w:ascii="Calibri" w:eastAsia="Calibri" w:hAnsi="Calibri" w:cs="Arial"/>
          <w:bCs/>
        </w:rPr>
        <w:t>36</w:t>
      </w:r>
      <w:r w:rsidR="00C56350" w:rsidRPr="00283993">
        <w:rPr>
          <w:rFonts w:ascii="Calibri" w:eastAsia="Calibri" w:hAnsi="Calibri" w:cs="Arial"/>
          <w:bCs/>
        </w:rPr>
        <w:t>1</w:t>
      </w:r>
      <w:r w:rsidR="00961C03" w:rsidRPr="00283993">
        <w:rPr>
          <w:rFonts w:ascii="Calibri" w:eastAsia="Calibri" w:hAnsi="Calibri" w:cs="Arial"/>
          <w:bCs/>
        </w:rPr>
        <w:t xml:space="preserve"> z  </w:t>
      </w:r>
      <w:proofErr w:type="spellStart"/>
      <w:r w:rsidR="00961C03" w:rsidRPr="00283993">
        <w:rPr>
          <w:rFonts w:ascii="Calibri" w:eastAsia="Calibri" w:hAnsi="Calibri" w:cs="Arial"/>
          <w:bCs/>
        </w:rPr>
        <w:t>późn</w:t>
      </w:r>
      <w:proofErr w:type="spellEnd"/>
      <w:r w:rsidR="00961C03" w:rsidRPr="00283993">
        <w:rPr>
          <w:rFonts w:ascii="Calibri" w:eastAsia="Calibri" w:hAnsi="Calibri" w:cs="Arial"/>
          <w:bCs/>
        </w:rPr>
        <w:t xml:space="preserve">. zm.) lub w przypadku wiążącego stanowiska organów skarbowych, dotyczącego odmiennego niż w niniejszej SWZ rozliczania podatku VAT – Zamawiający przewiduje możliwość zmiany umowy z Wykonawcą na podstawie art.  455 PZP polegającą na zmianie stawki podatku VAT </w:t>
      </w:r>
      <w:r w:rsidR="00C145AF" w:rsidRPr="00283993">
        <w:rPr>
          <w:rFonts w:ascii="Calibri" w:eastAsia="Calibri" w:hAnsi="Calibri" w:cs="Arial"/>
          <w:bCs/>
        </w:rPr>
        <w:t>–</w:t>
      </w:r>
      <w:r w:rsidR="00961C03" w:rsidRPr="00283993">
        <w:rPr>
          <w:rFonts w:ascii="Calibri" w:eastAsia="Calibri" w:hAnsi="Calibri" w:cs="Arial"/>
          <w:bCs/>
        </w:rPr>
        <w:t xml:space="preserve"> do tych części zamówienia, do  których będzie to uzasadnione (stała zostaje kwota netto, Wykonawca wystawi faktury naliczając podatek od towarów i usług VAT wg właściwej stawki).</w:t>
      </w:r>
    </w:p>
    <w:p w14:paraId="62E87945" w14:textId="77777777" w:rsidR="00961C03" w:rsidRPr="00283993" w:rsidRDefault="00961C03" w:rsidP="00961C03">
      <w:pPr>
        <w:pStyle w:val="Nagwek1"/>
        <w:spacing w:line="276" w:lineRule="auto"/>
        <w:jc w:val="both"/>
        <w:rPr>
          <w:rFonts w:asciiTheme="minorHAnsi" w:hAnsiTheme="minorHAnsi" w:cstheme="minorHAnsi"/>
          <w:color w:val="auto"/>
          <w:sz w:val="24"/>
          <w:szCs w:val="24"/>
          <w:highlight w:val="lightGray"/>
        </w:rPr>
      </w:pPr>
      <w:bookmarkStart w:id="41" w:name="_Toc96065192"/>
      <w:r w:rsidRPr="00283993">
        <w:rPr>
          <w:rFonts w:asciiTheme="minorHAnsi" w:hAnsiTheme="minorHAnsi" w:cstheme="minorHAnsi"/>
          <w:color w:val="auto"/>
          <w:sz w:val="24"/>
          <w:szCs w:val="24"/>
          <w:highlight w:val="lightGray"/>
        </w:rPr>
        <w:t>Opis kryteriów oceny oferty, znaczenie kryteriów, sposób oceny oferty</w:t>
      </w:r>
      <w:bookmarkEnd w:id="41"/>
    </w:p>
    <w:p w14:paraId="0B8131EF" w14:textId="77777777" w:rsidR="00961C03" w:rsidRPr="00283993" w:rsidRDefault="00961C03" w:rsidP="00977E23">
      <w:pPr>
        <w:pStyle w:val="Akapitzlist"/>
        <w:numPr>
          <w:ilvl w:val="0"/>
          <w:numId w:val="2"/>
        </w:numPr>
        <w:suppressAutoHyphens/>
        <w:spacing w:after="0" w:line="276" w:lineRule="auto"/>
        <w:jc w:val="both"/>
        <w:rPr>
          <w:rFonts w:ascii="Calibri" w:eastAsia="Calibri" w:hAnsi="Calibri" w:cs="Arial"/>
          <w:vanish/>
        </w:rPr>
      </w:pPr>
    </w:p>
    <w:p w14:paraId="76656228" w14:textId="6E59470D" w:rsidR="00961C03" w:rsidRPr="00283993" w:rsidRDefault="00C145AF" w:rsidP="00C145AF">
      <w:pPr>
        <w:suppressAutoHyphens/>
        <w:spacing w:after="0" w:line="276" w:lineRule="auto"/>
        <w:ind w:left="142"/>
        <w:contextualSpacing/>
        <w:jc w:val="both"/>
        <w:rPr>
          <w:rFonts w:ascii="Calibri" w:eastAsia="Calibri" w:hAnsi="Calibri" w:cs="Arial"/>
        </w:rPr>
      </w:pPr>
      <w:r w:rsidRPr="00283993">
        <w:rPr>
          <w:rFonts w:ascii="Calibri" w:eastAsia="Calibri" w:hAnsi="Calibri" w:cs="Arial"/>
        </w:rPr>
        <w:t xml:space="preserve">17.1 </w:t>
      </w:r>
      <w:r w:rsidR="00961C03" w:rsidRPr="00283993">
        <w:rPr>
          <w:rFonts w:ascii="Calibri" w:eastAsia="Calibri" w:hAnsi="Calibri" w:cs="Arial"/>
        </w:rPr>
        <w:t>Zamawiający dokonuje oceny ofert pod kątem przesłanek odrzucenia oferty (art. 226  PZP). Oferty niespełniające wymagań określonych w PZP i SWZ zostaną odrzucone.</w:t>
      </w:r>
    </w:p>
    <w:p w14:paraId="2A738B8C" w14:textId="0A3B3876" w:rsidR="00961C03" w:rsidRPr="00283993" w:rsidRDefault="00C145AF" w:rsidP="00C145AF">
      <w:pPr>
        <w:suppressAutoHyphens/>
        <w:spacing w:after="0" w:line="276" w:lineRule="auto"/>
        <w:ind w:left="142"/>
        <w:contextualSpacing/>
        <w:jc w:val="both"/>
        <w:rPr>
          <w:rFonts w:ascii="Calibri" w:eastAsia="Calibri" w:hAnsi="Calibri" w:cs="Arial"/>
        </w:rPr>
      </w:pPr>
      <w:r w:rsidRPr="00283993">
        <w:rPr>
          <w:rFonts w:ascii="Calibri" w:eastAsia="Calibri" w:hAnsi="Calibri" w:cs="Arial"/>
        </w:rPr>
        <w:t xml:space="preserve">17.2 </w:t>
      </w:r>
      <w:r w:rsidR="00961C03" w:rsidRPr="00283993">
        <w:rPr>
          <w:rFonts w:ascii="Calibri" w:eastAsia="Calibri" w:hAnsi="Calibri" w:cs="Arial"/>
        </w:rPr>
        <w:t>Zamawiający dokonuje oceny ofert pod kątem wskazania Wykonawcy, którego ofert</w:t>
      </w:r>
      <w:r w:rsidR="00C55567" w:rsidRPr="00283993">
        <w:rPr>
          <w:rFonts w:ascii="Calibri" w:eastAsia="Calibri" w:hAnsi="Calibri" w:cs="Arial"/>
        </w:rPr>
        <w:t>a</w:t>
      </w:r>
      <w:r w:rsidR="00961C03" w:rsidRPr="00283993">
        <w:rPr>
          <w:rFonts w:ascii="Calibri" w:eastAsia="Calibri" w:hAnsi="Calibri" w:cs="Arial"/>
        </w:rPr>
        <w:t xml:space="preserve"> została oceniona najwyżej, na podstawie kryteriów określonych w pkt. 17.3.</w:t>
      </w:r>
    </w:p>
    <w:p w14:paraId="19909885" w14:textId="61AE59F9" w:rsidR="00191908" w:rsidRPr="00283993" w:rsidRDefault="00C145AF" w:rsidP="00C145AF">
      <w:pPr>
        <w:suppressAutoHyphens/>
        <w:spacing w:after="0" w:line="276" w:lineRule="auto"/>
        <w:ind w:left="142"/>
        <w:contextualSpacing/>
        <w:jc w:val="both"/>
        <w:rPr>
          <w:rFonts w:ascii="Calibri" w:eastAsia="Calibri" w:hAnsi="Calibri" w:cs="Arial"/>
        </w:rPr>
      </w:pPr>
      <w:bookmarkStart w:id="42" w:name="_Toc96065193"/>
      <w:r w:rsidRPr="00283993">
        <w:rPr>
          <w:rFonts w:ascii="Calibri" w:eastAsia="Calibri" w:hAnsi="Calibri" w:cs="Arial"/>
        </w:rPr>
        <w:lastRenderedPageBreak/>
        <w:t xml:space="preserve">17.3 </w:t>
      </w:r>
      <w:r w:rsidR="00191908" w:rsidRPr="00283993">
        <w:rPr>
          <w:rFonts w:ascii="Calibri" w:eastAsia="Calibri" w:hAnsi="Calibri" w:cs="Arial"/>
        </w:rPr>
        <w:t>Za ofertę najkorzystniejszą zostanie uznana oferta zawierająca najkorzystniejszy bilans punktów w kryterium:</w:t>
      </w:r>
    </w:p>
    <w:p w14:paraId="5B37E27C" w14:textId="77777777" w:rsidR="00191908" w:rsidRPr="00283993" w:rsidRDefault="00191908" w:rsidP="00977E23">
      <w:pPr>
        <w:pStyle w:val="Akapitzlist"/>
        <w:numPr>
          <w:ilvl w:val="2"/>
          <w:numId w:val="2"/>
        </w:numPr>
        <w:suppressAutoHyphens/>
        <w:spacing w:after="0" w:line="276" w:lineRule="auto"/>
        <w:jc w:val="both"/>
        <w:rPr>
          <w:rFonts w:ascii="Calibri" w:eastAsia="Calibri" w:hAnsi="Calibri" w:cs="Arial"/>
          <w:b/>
          <w:bCs/>
        </w:rPr>
      </w:pPr>
      <w:r w:rsidRPr="00283993">
        <w:rPr>
          <w:rFonts w:ascii="Calibri" w:eastAsia="Calibri" w:hAnsi="Calibri" w:cs="Arial"/>
          <w:b/>
          <w:bCs/>
        </w:rPr>
        <w:t>Cena – 60 % (max 60 pkt)</w:t>
      </w:r>
    </w:p>
    <w:p w14:paraId="09F8836B" w14:textId="6775B6D5" w:rsidR="00191908" w:rsidRPr="00283993" w:rsidRDefault="00A00180" w:rsidP="00977E23">
      <w:pPr>
        <w:pStyle w:val="Akapitzlist"/>
        <w:numPr>
          <w:ilvl w:val="2"/>
          <w:numId w:val="2"/>
        </w:numPr>
        <w:suppressAutoHyphens/>
        <w:spacing w:after="0" w:line="276" w:lineRule="auto"/>
        <w:jc w:val="both"/>
        <w:rPr>
          <w:rFonts w:ascii="Calibri" w:eastAsia="Calibri" w:hAnsi="Calibri" w:cs="Arial"/>
          <w:b/>
          <w:bCs/>
        </w:rPr>
      </w:pPr>
      <w:r w:rsidRPr="00283993">
        <w:rPr>
          <w:rFonts w:ascii="Calibri" w:eastAsia="Calibri" w:hAnsi="Calibri" w:cs="Arial"/>
          <w:b/>
          <w:bCs/>
        </w:rPr>
        <w:t>Gwarancja na wykonany przedmiot zamówienia</w:t>
      </w:r>
      <w:r w:rsidR="00191908" w:rsidRPr="00283993">
        <w:rPr>
          <w:rFonts w:ascii="Calibri" w:eastAsia="Calibri" w:hAnsi="Calibri" w:cs="Arial"/>
          <w:b/>
          <w:bCs/>
        </w:rPr>
        <w:t xml:space="preserve"> – 40 % (max 40 pkt)</w:t>
      </w:r>
    </w:p>
    <w:p w14:paraId="1DD66794" w14:textId="53572A6B" w:rsidR="00191908" w:rsidRPr="00283993" w:rsidRDefault="00C145AF" w:rsidP="00C145AF">
      <w:pPr>
        <w:suppressAutoHyphens/>
        <w:spacing w:after="0" w:line="276" w:lineRule="auto"/>
        <w:ind w:left="142"/>
        <w:contextualSpacing/>
        <w:jc w:val="both"/>
        <w:rPr>
          <w:rFonts w:ascii="Calibri" w:eastAsia="Calibri" w:hAnsi="Calibri" w:cs="Arial"/>
        </w:rPr>
      </w:pPr>
      <w:r w:rsidRPr="00283993">
        <w:rPr>
          <w:rFonts w:ascii="Calibri" w:eastAsia="Calibri" w:hAnsi="Calibri" w:cs="Arial"/>
        </w:rPr>
        <w:t xml:space="preserve">17.4 </w:t>
      </w:r>
      <w:r w:rsidR="00191908" w:rsidRPr="00283993">
        <w:rPr>
          <w:rFonts w:ascii="Calibri" w:eastAsia="Calibri" w:hAnsi="Calibri" w:cs="Arial"/>
        </w:rPr>
        <w:t>Przy dokonywaniu oceny ofert Zamawiający będzie stosował następujące zasady:</w:t>
      </w:r>
      <w:r w:rsidR="00191908" w:rsidRPr="00283993">
        <w:rPr>
          <w:rFonts w:ascii="Calibri" w:eastAsia="Calibri" w:hAnsi="Calibri" w:cs="Arial"/>
        </w:rPr>
        <w:br/>
        <w:t>1) Kryterium cena – sposób oceny ofert:</w:t>
      </w:r>
    </w:p>
    <w:p w14:paraId="45506C16" w14:textId="77777777" w:rsidR="00191908" w:rsidRPr="00283993" w:rsidRDefault="00191908" w:rsidP="00191908">
      <w:pPr>
        <w:suppressAutoHyphens/>
        <w:spacing w:after="0" w:line="276" w:lineRule="auto"/>
        <w:ind w:left="1134"/>
        <w:contextualSpacing/>
        <w:jc w:val="both"/>
        <w:rPr>
          <w:rFonts w:ascii="Calibri" w:eastAsia="Calibri" w:hAnsi="Calibri" w:cs="Arial"/>
        </w:rPr>
      </w:pPr>
      <w:r w:rsidRPr="00283993">
        <w:rPr>
          <w:rFonts w:ascii="Calibri" w:eastAsia="Calibri" w:hAnsi="Calibri" w:cs="Arial"/>
        </w:rPr>
        <w:t xml:space="preserve">a)    </w:t>
      </w:r>
      <w:r w:rsidRPr="00283993">
        <w:rPr>
          <w:rFonts w:ascii="Calibri" w:eastAsia="Calibri" w:hAnsi="Calibri" w:cs="Arial"/>
          <w:u w:val="single"/>
        </w:rPr>
        <w:t>Ocena ceny oferty</w:t>
      </w:r>
      <w:r w:rsidRPr="00283993">
        <w:rPr>
          <w:rFonts w:ascii="Calibri" w:eastAsia="Calibri" w:hAnsi="Calibri" w:cs="Arial"/>
        </w:rPr>
        <w:t xml:space="preserve"> – będzie przeprowadzona wg następującego wzoru matematycznego:  </w:t>
      </w:r>
      <w:r w:rsidRPr="00283993">
        <w:rPr>
          <w:rFonts w:ascii="Calibri" w:eastAsia="Calibri" w:hAnsi="Calibri" w:cs="Arial"/>
          <w:b/>
          <w:bCs/>
        </w:rPr>
        <w:t>P(C</w:t>
      </w:r>
      <w:r w:rsidRPr="00283993">
        <w:rPr>
          <w:rFonts w:ascii="Calibri" w:eastAsia="Calibri" w:hAnsi="Calibri" w:cs="Arial"/>
          <w:b/>
          <w:bCs/>
          <w:vertAlign w:val="subscript"/>
        </w:rPr>
        <w:t>i</w:t>
      </w:r>
      <w:r w:rsidRPr="00283993">
        <w:rPr>
          <w:rFonts w:ascii="Calibri" w:eastAsia="Calibri" w:hAnsi="Calibri" w:cs="Arial"/>
          <w:b/>
          <w:bCs/>
        </w:rPr>
        <w:t xml:space="preserve">) = </w:t>
      </w:r>
      <w:proofErr w:type="spellStart"/>
      <w:r w:rsidRPr="00283993">
        <w:rPr>
          <w:rFonts w:ascii="Calibri" w:eastAsia="Calibri" w:hAnsi="Calibri" w:cs="Arial"/>
          <w:b/>
          <w:bCs/>
        </w:rPr>
        <w:t>C</w:t>
      </w:r>
      <w:r w:rsidRPr="00283993">
        <w:rPr>
          <w:rFonts w:ascii="Calibri" w:eastAsia="Calibri" w:hAnsi="Calibri" w:cs="Arial"/>
          <w:b/>
          <w:bCs/>
          <w:vertAlign w:val="subscript"/>
        </w:rPr>
        <w:t>min</w:t>
      </w:r>
      <w:proofErr w:type="spellEnd"/>
      <w:r w:rsidRPr="00283993">
        <w:rPr>
          <w:rFonts w:ascii="Calibri" w:eastAsia="Calibri" w:hAnsi="Calibri" w:cs="Arial"/>
          <w:b/>
          <w:bCs/>
        </w:rPr>
        <w:t xml:space="preserve"> / C</w:t>
      </w:r>
      <w:r w:rsidRPr="00283993">
        <w:rPr>
          <w:rFonts w:ascii="Calibri" w:eastAsia="Calibri" w:hAnsi="Calibri" w:cs="Arial"/>
          <w:b/>
          <w:bCs/>
          <w:vertAlign w:val="subscript"/>
        </w:rPr>
        <w:t>i</w:t>
      </w:r>
      <w:r w:rsidRPr="00283993">
        <w:rPr>
          <w:rFonts w:ascii="Calibri" w:eastAsia="Calibri" w:hAnsi="Calibri" w:cs="Arial"/>
          <w:b/>
          <w:bCs/>
        </w:rPr>
        <w:t xml:space="preserve">  x 60 pkt</w:t>
      </w:r>
      <w:r w:rsidRPr="00283993">
        <w:rPr>
          <w:rFonts w:ascii="Calibri" w:eastAsia="Calibri" w:hAnsi="Calibri" w:cs="Arial"/>
        </w:rPr>
        <w:t xml:space="preserve"> gdzie:</w:t>
      </w:r>
    </w:p>
    <w:p w14:paraId="394F613C" w14:textId="77777777" w:rsidR="00191908" w:rsidRPr="00283993" w:rsidRDefault="00191908" w:rsidP="00191908">
      <w:pPr>
        <w:suppressAutoHyphens/>
        <w:spacing w:after="0" w:line="276" w:lineRule="auto"/>
        <w:ind w:left="1134"/>
        <w:contextualSpacing/>
        <w:jc w:val="both"/>
        <w:rPr>
          <w:rFonts w:ascii="Calibri" w:eastAsia="Calibri" w:hAnsi="Calibri" w:cs="Arial"/>
        </w:rPr>
      </w:pPr>
      <w:proofErr w:type="spellStart"/>
      <w:r w:rsidRPr="00283993">
        <w:rPr>
          <w:rFonts w:ascii="Calibri" w:eastAsia="Calibri" w:hAnsi="Calibri" w:cs="Arial"/>
          <w:b/>
          <w:bCs/>
        </w:rPr>
        <w:t>C</w:t>
      </w:r>
      <w:r w:rsidRPr="00283993">
        <w:rPr>
          <w:rFonts w:ascii="Calibri" w:eastAsia="Calibri" w:hAnsi="Calibri" w:cs="Arial"/>
          <w:b/>
          <w:bCs/>
          <w:vertAlign w:val="subscript"/>
        </w:rPr>
        <w:t>min</w:t>
      </w:r>
      <w:proofErr w:type="spellEnd"/>
      <w:r w:rsidRPr="00283993">
        <w:rPr>
          <w:rFonts w:ascii="Calibri" w:eastAsia="Calibri" w:hAnsi="Calibri" w:cs="Arial"/>
        </w:rPr>
        <w:t xml:space="preserve"> – najniższa cena spośród wszystkich ważnych ofert i nie odrzuconych</w:t>
      </w:r>
    </w:p>
    <w:p w14:paraId="3551FB16" w14:textId="77777777" w:rsidR="00191908" w:rsidRPr="00283993" w:rsidRDefault="00191908" w:rsidP="00191908">
      <w:pPr>
        <w:suppressAutoHyphens/>
        <w:spacing w:after="0" w:line="276" w:lineRule="auto"/>
        <w:ind w:left="1134"/>
        <w:contextualSpacing/>
        <w:jc w:val="both"/>
        <w:rPr>
          <w:rFonts w:ascii="Calibri" w:eastAsia="Calibri" w:hAnsi="Calibri" w:cs="Arial"/>
        </w:rPr>
      </w:pPr>
      <w:r w:rsidRPr="00283993">
        <w:rPr>
          <w:rFonts w:ascii="Calibri" w:eastAsia="Calibri" w:hAnsi="Calibri" w:cs="Arial"/>
          <w:b/>
          <w:bCs/>
        </w:rPr>
        <w:t>C</w:t>
      </w:r>
      <w:r w:rsidRPr="00283993">
        <w:rPr>
          <w:rFonts w:ascii="Calibri" w:eastAsia="Calibri" w:hAnsi="Calibri" w:cs="Arial"/>
          <w:b/>
          <w:bCs/>
          <w:vertAlign w:val="subscript"/>
        </w:rPr>
        <w:t>i</w:t>
      </w:r>
      <w:r w:rsidRPr="00283993">
        <w:rPr>
          <w:rFonts w:ascii="Calibri" w:eastAsia="Calibri" w:hAnsi="Calibri" w:cs="Arial"/>
        </w:rPr>
        <w:t xml:space="preserve"> – ceny poszczególnych ofert</w:t>
      </w:r>
    </w:p>
    <w:p w14:paraId="251A4EFD" w14:textId="77777777" w:rsidR="00191908" w:rsidRPr="00283993" w:rsidRDefault="00191908" w:rsidP="00191908">
      <w:pPr>
        <w:suppressAutoHyphens/>
        <w:spacing w:after="0" w:line="276" w:lineRule="auto"/>
        <w:ind w:left="1134"/>
        <w:contextualSpacing/>
        <w:jc w:val="both"/>
        <w:rPr>
          <w:rFonts w:ascii="Calibri" w:eastAsia="Calibri" w:hAnsi="Calibri" w:cs="Arial"/>
        </w:rPr>
      </w:pPr>
      <w:r w:rsidRPr="00283993">
        <w:rPr>
          <w:rFonts w:ascii="Calibri" w:eastAsia="Calibri" w:hAnsi="Calibri" w:cs="Arial"/>
          <w:b/>
          <w:bCs/>
        </w:rPr>
        <w:t>P(C</w:t>
      </w:r>
      <w:r w:rsidRPr="00283993">
        <w:rPr>
          <w:rFonts w:ascii="Calibri" w:eastAsia="Calibri" w:hAnsi="Calibri" w:cs="Arial"/>
          <w:b/>
          <w:bCs/>
          <w:vertAlign w:val="subscript"/>
        </w:rPr>
        <w:t>i</w:t>
      </w:r>
      <w:r w:rsidRPr="00283993">
        <w:rPr>
          <w:rFonts w:ascii="Calibri" w:eastAsia="Calibri" w:hAnsi="Calibri" w:cs="Arial"/>
          <w:b/>
          <w:bCs/>
        </w:rPr>
        <w:t>)</w:t>
      </w:r>
      <w:r w:rsidRPr="00283993">
        <w:rPr>
          <w:rFonts w:ascii="Calibri" w:eastAsia="Calibri" w:hAnsi="Calibri" w:cs="Arial"/>
        </w:rPr>
        <w:t xml:space="preserve"> – liczba punktów za kryterium ceny</w:t>
      </w:r>
    </w:p>
    <w:p w14:paraId="7D550B22" w14:textId="5F75D6D6" w:rsidR="00191908" w:rsidRPr="00283993" w:rsidRDefault="00191908" w:rsidP="00C145AF">
      <w:pPr>
        <w:pStyle w:val="Akapitzlist"/>
        <w:numPr>
          <w:ilvl w:val="2"/>
          <w:numId w:val="2"/>
        </w:numPr>
        <w:suppressAutoHyphens/>
        <w:spacing w:after="0" w:line="276" w:lineRule="auto"/>
        <w:jc w:val="both"/>
        <w:rPr>
          <w:rFonts w:ascii="Calibri" w:eastAsia="Calibri" w:hAnsi="Calibri" w:cs="Arial"/>
        </w:rPr>
      </w:pPr>
      <w:r w:rsidRPr="00283993">
        <w:rPr>
          <w:rFonts w:ascii="Calibri" w:eastAsia="Calibri" w:hAnsi="Calibri" w:cs="Arial"/>
        </w:rPr>
        <w:t xml:space="preserve">Kryterium </w:t>
      </w:r>
      <w:r w:rsidR="00A00180" w:rsidRPr="00283993">
        <w:rPr>
          <w:rFonts w:ascii="Calibri" w:eastAsia="Calibri" w:hAnsi="Calibri" w:cs="Arial"/>
        </w:rPr>
        <w:t>gwarancja na wykonany przedmiot zamówienia</w:t>
      </w:r>
      <w:r w:rsidRPr="00283993">
        <w:rPr>
          <w:rFonts w:ascii="Calibri" w:eastAsia="Calibri" w:hAnsi="Calibri" w:cs="Arial"/>
        </w:rPr>
        <w:t xml:space="preserve"> – sposób oceny ofert:</w:t>
      </w:r>
    </w:p>
    <w:p w14:paraId="0A74F52E" w14:textId="77777777" w:rsidR="00A00180" w:rsidRPr="00283993" w:rsidRDefault="00A00180" w:rsidP="00977E23">
      <w:pPr>
        <w:numPr>
          <w:ilvl w:val="3"/>
          <w:numId w:val="2"/>
        </w:numPr>
        <w:suppressAutoHyphens/>
        <w:spacing w:after="0" w:line="276" w:lineRule="auto"/>
        <w:contextualSpacing/>
        <w:jc w:val="both"/>
        <w:rPr>
          <w:rFonts w:ascii="Calibri" w:eastAsia="Calibri" w:hAnsi="Calibri" w:cs="Arial"/>
        </w:rPr>
      </w:pPr>
      <w:r w:rsidRPr="00283993">
        <w:rPr>
          <w:rFonts w:ascii="Calibri" w:eastAsia="Calibri" w:hAnsi="Calibri" w:cs="Arial"/>
        </w:rPr>
        <w:t xml:space="preserve">Deklarowany okres gwarancji, obejmującej całość przedmiotu zamówienia (roboty budowlano – montażowe, urządzenia, licząc od dnia podpisania protokołu odbioru końcowego wykonania przedmiotu zamówienia: </w:t>
      </w:r>
    </w:p>
    <w:p w14:paraId="43EE901F" w14:textId="78B34FE0" w:rsidR="00A00180" w:rsidRPr="00283993" w:rsidRDefault="00A00180" w:rsidP="00A00180">
      <w:pPr>
        <w:suppressAutoHyphens/>
        <w:spacing w:after="0" w:line="276" w:lineRule="auto"/>
        <w:ind w:left="708" w:firstLine="708"/>
        <w:contextualSpacing/>
        <w:jc w:val="both"/>
        <w:rPr>
          <w:rFonts w:ascii="Calibri" w:eastAsia="Calibri" w:hAnsi="Calibri" w:cs="Arial"/>
        </w:rPr>
      </w:pPr>
      <w:r w:rsidRPr="00283993">
        <w:rPr>
          <w:rFonts w:ascii="Calibri" w:eastAsia="Calibri" w:hAnsi="Calibri" w:cs="Arial"/>
        </w:rPr>
        <w:t xml:space="preserve">- 60 miesięcy – </w:t>
      </w:r>
      <w:r w:rsidR="00C137A4" w:rsidRPr="00283993">
        <w:rPr>
          <w:rFonts w:ascii="Calibri" w:eastAsia="Calibri" w:hAnsi="Calibri" w:cs="Arial"/>
        </w:rPr>
        <w:t>P(</w:t>
      </w:r>
      <w:r w:rsidR="00A52D29" w:rsidRPr="00283993">
        <w:rPr>
          <w:rFonts w:ascii="Calibri" w:eastAsia="Calibri" w:hAnsi="Calibri" w:cs="Arial"/>
        </w:rPr>
        <w:t>G</w:t>
      </w:r>
      <w:r w:rsidR="00C137A4" w:rsidRPr="00283993">
        <w:rPr>
          <w:rFonts w:ascii="Calibri" w:eastAsia="Calibri" w:hAnsi="Calibri" w:cs="Arial"/>
        </w:rPr>
        <w:t>)</w:t>
      </w:r>
      <w:r w:rsidRPr="00283993">
        <w:rPr>
          <w:rFonts w:ascii="Calibri" w:eastAsia="Calibri" w:hAnsi="Calibri" w:cs="Arial"/>
        </w:rPr>
        <w:t xml:space="preserve"> = 0 pkt </w:t>
      </w:r>
    </w:p>
    <w:p w14:paraId="321BC7C2" w14:textId="0AAAB46F" w:rsidR="00A00180" w:rsidRPr="00283993" w:rsidRDefault="00A00180" w:rsidP="00A00180">
      <w:pPr>
        <w:suppressAutoHyphens/>
        <w:spacing w:after="0" w:line="276" w:lineRule="auto"/>
        <w:ind w:left="1416"/>
        <w:contextualSpacing/>
        <w:jc w:val="both"/>
        <w:rPr>
          <w:rFonts w:ascii="Calibri" w:eastAsia="Calibri" w:hAnsi="Calibri" w:cs="Arial"/>
        </w:rPr>
      </w:pPr>
      <w:r w:rsidRPr="00283993">
        <w:rPr>
          <w:rFonts w:ascii="Calibri" w:eastAsia="Calibri" w:hAnsi="Calibri" w:cs="Arial"/>
        </w:rPr>
        <w:t xml:space="preserve">- 66 miesięcy – </w:t>
      </w:r>
      <w:r w:rsidR="00C137A4" w:rsidRPr="00283993">
        <w:rPr>
          <w:rFonts w:ascii="Calibri" w:eastAsia="Calibri" w:hAnsi="Calibri" w:cs="Arial"/>
        </w:rPr>
        <w:t>P(</w:t>
      </w:r>
      <w:r w:rsidR="00A52D29" w:rsidRPr="00283993">
        <w:rPr>
          <w:rFonts w:ascii="Calibri" w:eastAsia="Calibri" w:hAnsi="Calibri" w:cs="Arial"/>
        </w:rPr>
        <w:t>G</w:t>
      </w:r>
      <w:r w:rsidR="00C137A4" w:rsidRPr="00283993">
        <w:rPr>
          <w:rFonts w:ascii="Calibri" w:eastAsia="Calibri" w:hAnsi="Calibri" w:cs="Arial"/>
        </w:rPr>
        <w:t>)</w:t>
      </w:r>
      <w:r w:rsidRPr="00283993">
        <w:rPr>
          <w:rFonts w:ascii="Calibri" w:eastAsia="Calibri" w:hAnsi="Calibri" w:cs="Arial"/>
        </w:rPr>
        <w:t xml:space="preserve"> = 20 pkt </w:t>
      </w:r>
    </w:p>
    <w:p w14:paraId="6ECB36CA" w14:textId="04BE23BB" w:rsidR="00A00180" w:rsidRPr="00283993" w:rsidRDefault="00A00180" w:rsidP="00A00180">
      <w:pPr>
        <w:suppressAutoHyphens/>
        <w:spacing w:after="0" w:line="276" w:lineRule="auto"/>
        <w:ind w:left="708" w:firstLine="708"/>
        <w:contextualSpacing/>
        <w:jc w:val="both"/>
        <w:rPr>
          <w:rFonts w:ascii="Calibri" w:eastAsia="Calibri" w:hAnsi="Calibri" w:cs="Arial"/>
        </w:rPr>
      </w:pPr>
      <w:r w:rsidRPr="00283993">
        <w:rPr>
          <w:rFonts w:ascii="Calibri" w:eastAsia="Calibri" w:hAnsi="Calibri" w:cs="Arial"/>
        </w:rPr>
        <w:t xml:space="preserve">- 72 miesiące – </w:t>
      </w:r>
      <w:r w:rsidR="00C137A4" w:rsidRPr="00283993">
        <w:rPr>
          <w:rFonts w:ascii="Calibri" w:eastAsia="Calibri" w:hAnsi="Calibri" w:cs="Arial"/>
        </w:rPr>
        <w:t>P(</w:t>
      </w:r>
      <w:r w:rsidR="00A52D29" w:rsidRPr="00283993">
        <w:rPr>
          <w:rFonts w:ascii="Calibri" w:eastAsia="Calibri" w:hAnsi="Calibri" w:cs="Arial"/>
        </w:rPr>
        <w:t>G</w:t>
      </w:r>
      <w:r w:rsidR="00C137A4" w:rsidRPr="00283993">
        <w:rPr>
          <w:rFonts w:ascii="Calibri" w:eastAsia="Calibri" w:hAnsi="Calibri" w:cs="Arial"/>
        </w:rPr>
        <w:t>)</w:t>
      </w:r>
      <w:r w:rsidRPr="00283993">
        <w:rPr>
          <w:rFonts w:ascii="Calibri" w:eastAsia="Calibri" w:hAnsi="Calibri" w:cs="Arial"/>
        </w:rPr>
        <w:t xml:space="preserve"> = 40 pkt </w:t>
      </w:r>
    </w:p>
    <w:p w14:paraId="0501D102" w14:textId="77777777" w:rsidR="00A00180" w:rsidRPr="00283993" w:rsidRDefault="00A00180" w:rsidP="00A00180">
      <w:pPr>
        <w:suppressAutoHyphens/>
        <w:spacing w:after="0" w:line="276" w:lineRule="auto"/>
        <w:ind w:left="1274"/>
        <w:contextualSpacing/>
        <w:jc w:val="both"/>
        <w:rPr>
          <w:rFonts w:ascii="Calibri" w:eastAsia="Calibri" w:hAnsi="Calibri" w:cs="Arial"/>
        </w:rPr>
      </w:pPr>
      <w:r w:rsidRPr="00283993">
        <w:rPr>
          <w:rFonts w:ascii="Calibri" w:eastAsia="Calibri" w:hAnsi="Calibri" w:cs="Arial"/>
        </w:rPr>
        <w:t xml:space="preserve">W przypadku, gdy Wykonawca wskaże w ofercie deklarowany okres gwarancji krótszy niż 60 miesięcy — Zamawiający odrzuci ofertę jako niezgodną z wymaganiami SWZ. </w:t>
      </w:r>
    </w:p>
    <w:p w14:paraId="31BBE350" w14:textId="77777777" w:rsidR="00A00180" w:rsidRPr="00283993" w:rsidRDefault="00A00180" w:rsidP="00A00180">
      <w:pPr>
        <w:suppressAutoHyphens/>
        <w:spacing w:after="0" w:line="276" w:lineRule="auto"/>
        <w:ind w:left="1274"/>
        <w:contextualSpacing/>
        <w:jc w:val="both"/>
        <w:rPr>
          <w:rFonts w:ascii="Calibri" w:eastAsia="Calibri" w:hAnsi="Calibri" w:cs="Arial"/>
        </w:rPr>
      </w:pPr>
      <w:r w:rsidRPr="00283993">
        <w:rPr>
          <w:rFonts w:ascii="Calibri" w:eastAsia="Calibri" w:hAnsi="Calibri" w:cs="Arial"/>
        </w:rPr>
        <w:t xml:space="preserve">W przypadku, gdy Wykonawca nie wskaże w ofercie deklarowanego okresu gwarancji – Zamawiający w celu oceny oferty przyjmie 60 miesięcy (0 pkt), natomiast taka sytuacja nie spowoduje odrzucenia oferty. </w:t>
      </w:r>
    </w:p>
    <w:p w14:paraId="10DAD67F" w14:textId="77777777" w:rsidR="00A00180" w:rsidRPr="00283993" w:rsidRDefault="00A00180" w:rsidP="00A00180">
      <w:pPr>
        <w:suppressAutoHyphens/>
        <w:spacing w:after="0" w:line="276" w:lineRule="auto"/>
        <w:ind w:left="1274"/>
        <w:contextualSpacing/>
        <w:jc w:val="both"/>
        <w:rPr>
          <w:rFonts w:ascii="Calibri" w:eastAsia="Calibri" w:hAnsi="Calibri" w:cs="Arial"/>
        </w:rPr>
      </w:pPr>
      <w:r w:rsidRPr="00283993">
        <w:rPr>
          <w:rFonts w:ascii="Calibri" w:eastAsia="Calibri" w:hAnsi="Calibri" w:cs="Arial"/>
        </w:rPr>
        <w:t xml:space="preserve">W przypadku, gdy Wykonawca wskaże w ofercie deklarowany okres gwarancji dłuższy niż 72 miesiące — Zamawiający w celu oceny oferty przyjmie maksymalną liczbę punktów (40 pkt). </w:t>
      </w:r>
    </w:p>
    <w:p w14:paraId="59137387" w14:textId="7A57D449" w:rsidR="00191908" w:rsidRPr="00283993" w:rsidRDefault="00191908" w:rsidP="00A00180">
      <w:pPr>
        <w:suppressAutoHyphens/>
        <w:spacing w:after="0" w:line="276" w:lineRule="auto"/>
        <w:contextualSpacing/>
        <w:jc w:val="both"/>
        <w:rPr>
          <w:rFonts w:ascii="Calibri" w:eastAsia="Calibri" w:hAnsi="Calibri" w:cs="Arial"/>
        </w:rPr>
      </w:pPr>
      <w:r w:rsidRPr="00283993">
        <w:rPr>
          <w:rFonts w:ascii="Calibri" w:eastAsia="Calibri" w:hAnsi="Calibri" w:cs="Arial"/>
          <w:b/>
          <w:u w:val="single"/>
        </w:rPr>
        <w:t>Ocena oferty – suma punktów z poszczególnych kryteriów</w:t>
      </w:r>
      <w:r w:rsidRPr="00283993">
        <w:rPr>
          <w:rFonts w:ascii="Calibri" w:eastAsia="Calibri" w:hAnsi="Calibri" w:cs="Arial"/>
          <w:b/>
        </w:rPr>
        <w:t xml:space="preserve">: </w:t>
      </w:r>
      <w:r w:rsidRPr="00283993">
        <w:rPr>
          <w:rFonts w:ascii="Calibri" w:eastAsia="Calibri" w:hAnsi="Calibri" w:cs="Arial"/>
          <w:bCs/>
        </w:rPr>
        <w:t>P = P(C</w:t>
      </w:r>
      <w:r w:rsidRPr="00283993">
        <w:rPr>
          <w:rFonts w:ascii="Calibri" w:eastAsia="Calibri" w:hAnsi="Calibri" w:cs="Arial"/>
          <w:bCs/>
          <w:vertAlign w:val="subscript"/>
        </w:rPr>
        <w:t>i</w:t>
      </w:r>
      <w:r w:rsidRPr="00283993">
        <w:rPr>
          <w:rFonts w:ascii="Calibri" w:eastAsia="Calibri" w:hAnsi="Calibri" w:cs="Arial"/>
          <w:bCs/>
        </w:rPr>
        <w:t xml:space="preserve">) + </w:t>
      </w:r>
      <w:bookmarkStart w:id="43" w:name="_Hlk189479745"/>
      <w:r w:rsidRPr="00283993">
        <w:rPr>
          <w:rFonts w:ascii="Calibri" w:eastAsia="Calibri" w:hAnsi="Calibri" w:cs="Arial"/>
          <w:bCs/>
        </w:rPr>
        <w:t>P(</w:t>
      </w:r>
      <w:r w:rsidR="00A52D29" w:rsidRPr="00283993">
        <w:rPr>
          <w:rFonts w:ascii="Calibri" w:eastAsia="Calibri" w:hAnsi="Calibri" w:cs="Arial"/>
          <w:bCs/>
        </w:rPr>
        <w:t>G</w:t>
      </w:r>
      <w:r w:rsidRPr="00283993">
        <w:rPr>
          <w:rFonts w:ascii="Calibri" w:eastAsia="Calibri" w:hAnsi="Calibri" w:cs="Arial"/>
          <w:bCs/>
        </w:rPr>
        <w:t>)</w:t>
      </w:r>
      <w:bookmarkEnd w:id="43"/>
    </w:p>
    <w:p w14:paraId="5A43D61C" w14:textId="1C9D95B2" w:rsidR="00191908" w:rsidRPr="00283993" w:rsidRDefault="00C145AF" w:rsidP="00C145AF">
      <w:pPr>
        <w:suppressAutoHyphens/>
        <w:spacing w:after="0" w:line="276" w:lineRule="auto"/>
        <w:ind w:left="142"/>
        <w:contextualSpacing/>
        <w:jc w:val="both"/>
        <w:rPr>
          <w:rFonts w:ascii="Calibri" w:eastAsia="Calibri" w:hAnsi="Calibri" w:cs="Arial"/>
        </w:rPr>
      </w:pPr>
      <w:r w:rsidRPr="00283993">
        <w:rPr>
          <w:rFonts w:ascii="Calibri" w:eastAsia="Calibri" w:hAnsi="Calibri" w:cs="Arial"/>
        </w:rPr>
        <w:t xml:space="preserve">17.5 </w:t>
      </w:r>
      <w:r w:rsidR="00191908" w:rsidRPr="00283993">
        <w:rPr>
          <w:rFonts w:ascii="Calibri" w:eastAsia="Calibri" w:hAnsi="Calibri" w:cs="Arial"/>
        </w:rPr>
        <w:t>Zamawiający oceni i porówna tylko te oferty, które odpowiadają treści i wymogom określonym w SWZ.</w:t>
      </w:r>
    </w:p>
    <w:p w14:paraId="7779E8BA" w14:textId="29D1F669" w:rsidR="00191908" w:rsidRPr="00283993" w:rsidRDefault="00C145AF" w:rsidP="00C145AF">
      <w:pPr>
        <w:suppressAutoHyphens/>
        <w:spacing w:after="0" w:line="276" w:lineRule="auto"/>
        <w:ind w:left="142"/>
        <w:contextualSpacing/>
        <w:jc w:val="both"/>
        <w:rPr>
          <w:rFonts w:ascii="Calibri" w:eastAsia="Calibri" w:hAnsi="Calibri" w:cs="Arial"/>
        </w:rPr>
      </w:pPr>
      <w:r w:rsidRPr="00283993">
        <w:rPr>
          <w:rFonts w:ascii="Calibri" w:eastAsia="Calibri" w:hAnsi="Calibri" w:cs="Arial"/>
        </w:rPr>
        <w:t xml:space="preserve">17.6 </w:t>
      </w:r>
      <w:r w:rsidR="00191908" w:rsidRPr="00283993">
        <w:rPr>
          <w:rFonts w:ascii="Calibri" w:eastAsia="Calibri" w:hAnsi="Calibri" w:cs="Arial"/>
        </w:rPr>
        <w:t>Za najkorzystniejszą zostanie uznana oferta z największą sumą punktów przyznanych wg zasad opisanych w powyższych punktach.</w:t>
      </w:r>
    </w:p>
    <w:p w14:paraId="1AE231BE" w14:textId="5AF055A6" w:rsidR="00191908" w:rsidRPr="00283993" w:rsidRDefault="00C145AF" w:rsidP="00C145AF">
      <w:pPr>
        <w:suppressAutoHyphens/>
        <w:spacing w:after="0" w:line="276" w:lineRule="auto"/>
        <w:ind w:left="142"/>
        <w:contextualSpacing/>
        <w:jc w:val="both"/>
        <w:rPr>
          <w:rFonts w:ascii="Calibri" w:eastAsia="Calibri" w:hAnsi="Calibri" w:cs="Arial"/>
        </w:rPr>
      </w:pPr>
      <w:r w:rsidRPr="00283993">
        <w:rPr>
          <w:rFonts w:ascii="Calibri" w:eastAsia="Calibri" w:hAnsi="Calibri" w:cs="Arial"/>
        </w:rPr>
        <w:t xml:space="preserve">17.7 </w:t>
      </w:r>
      <w:r w:rsidR="00191908" w:rsidRPr="00283993">
        <w:rPr>
          <w:rFonts w:ascii="Calibri" w:eastAsia="Calibri" w:hAnsi="Calibri" w:cs="Arial"/>
        </w:rPr>
        <w:t>Punktacja przyznawana ofertom będzie liczona z  dokładnością do dwóch miejsc po przecinku. Najwyższa liczba punktów wyznaczy najkorzystniejszą ofertę.</w:t>
      </w:r>
    </w:p>
    <w:p w14:paraId="729AF766" w14:textId="604A9F8F" w:rsidR="00191908" w:rsidRPr="00283993" w:rsidRDefault="00C145AF" w:rsidP="00C145AF">
      <w:pPr>
        <w:suppressAutoHyphens/>
        <w:spacing w:after="0" w:line="276" w:lineRule="auto"/>
        <w:ind w:left="142"/>
        <w:contextualSpacing/>
        <w:jc w:val="both"/>
        <w:rPr>
          <w:rFonts w:ascii="Calibri" w:eastAsia="Calibri" w:hAnsi="Calibri" w:cs="Arial"/>
        </w:rPr>
      </w:pPr>
      <w:r w:rsidRPr="00283993">
        <w:rPr>
          <w:rFonts w:ascii="Calibri" w:eastAsia="Calibri" w:hAnsi="Calibri" w:cs="Arial"/>
        </w:rPr>
        <w:t xml:space="preserve">17.8 </w:t>
      </w:r>
      <w:r w:rsidR="00191908" w:rsidRPr="00283993">
        <w:rPr>
          <w:rFonts w:ascii="Calibri" w:eastAsia="Calibri" w:hAnsi="Calibri" w:cs="Arial"/>
        </w:rPr>
        <w:t>Zamawiający udzieli zamówienia Wykonawcy, którego oferta odpowiadać będzie wszystkim wymaganiom przedstawionym w PZP oraz w SWZ i zostanie oceniona jako najkorzystniejsza na  podstawie podanych kryteriów wyboru.</w:t>
      </w:r>
    </w:p>
    <w:p w14:paraId="3E11F8CB" w14:textId="287A4C6F" w:rsidR="00191908" w:rsidRPr="00283993" w:rsidRDefault="00C145AF" w:rsidP="00C145AF">
      <w:pPr>
        <w:suppressAutoHyphens/>
        <w:spacing w:after="0" w:line="276" w:lineRule="auto"/>
        <w:ind w:left="142"/>
        <w:contextualSpacing/>
        <w:jc w:val="both"/>
        <w:rPr>
          <w:rFonts w:ascii="Calibri" w:eastAsia="Calibri" w:hAnsi="Calibri" w:cs="Arial"/>
        </w:rPr>
      </w:pPr>
      <w:r w:rsidRPr="00283993">
        <w:rPr>
          <w:rFonts w:ascii="Calibri" w:eastAsia="Calibri" w:hAnsi="Calibri" w:cs="Arial"/>
        </w:rPr>
        <w:t xml:space="preserve">17.9 </w:t>
      </w:r>
      <w:r w:rsidR="00191908" w:rsidRPr="00283993">
        <w:rPr>
          <w:rFonts w:ascii="Calibri" w:eastAsia="Calibri" w:hAnsi="Calibri" w:cs="Arial"/>
        </w:rPr>
        <w:t>Jeżeli nie można dokonać wyboru oferty w sposób, o którym mowa w pkt. 17</w:t>
      </w:r>
      <w:r w:rsidR="006409EF" w:rsidRPr="00283993">
        <w:rPr>
          <w:rFonts w:ascii="Calibri" w:eastAsia="Calibri" w:hAnsi="Calibri" w:cs="Arial"/>
        </w:rPr>
        <w:t>.</w:t>
      </w:r>
      <w:r w:rsidR="00191908" w:rsidRPr="00283993">
        <w:rPr>
          <w:rFonts w:ascii="Calibri" w:eastAsia="Calibri" w:hAnsi="Calibri" w:cs="Arial"/>
        </w:rPr>
        <w:t>7, Zamawiający wzywa Wykonawców, którzy złożyli te oferty, do złożenia w terminie określonym przez Zamawiającego ofert dodatkowych zawierających nową cenę lub koszt.</w:t>
      </w:r>
    </w:p>
    <w:p w14:paraId="000513F6" w14:textId="77777777" w:rsidR="00961C03" w:rsidRPr="00283993" w:rsidRDefault="00961C03" w:rsidP="00961C03">
      <w:pPr>
        <w:pStyle w:val="Nagwek1"/>
        <w:spacing w:line="276" w:lineRule="auto"/>
        <w:jc w:val="both"/>
        <w:rPr>
          <w:rFonts w:asciiTheme="minorHAnsi" w:hAnsiTheme="minorHAnsi" w:cstheme="minorHAnsi"/>
          <w:color w:val="auto"/>
          <w:sz w:val="24"/>
          <w:szCs w:val="24"/>
        </w:rPr>
      </w:pPr>
      <w:r w:rsidRPr="00283993">
        <w:rPr>
          <w:rFonts w:asciiTheme="minorHAnsi" w:hAnsiTheme="minorHAnsi" w:cstheme="minorHAnsi"/>
          <w:color w:val="auto"/>
          <w:sz w:val="24"/>
          <w:szCs w:val="24"/>
        </w:rPr>
        <w:t>Informacje o formalnościach po wyborze oferty w celu zawarcia umowy</w:t>
      </w:r>
      <w:bookmarkEnd w:id="42"/>
    </w:p>
    <w:p w14:paraId="5DDB63D6"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4491EDAC"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2D57BA86"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199B74C2"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7BDAF44A"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19DAB578"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7670765C"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5379A959"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7D6293F8"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49D38CBA"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53CA8A52"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1C2941F6"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75D4297E"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6748D0A4"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6F7905CE"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10E0B510"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178ED8CB"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5E1F9D24" w14:textId="77777777" w:rsidR="00961C03" w:rsidRPr="00283993" w:rsidRDefault="00961C03" w:rsidP="00961C03">
      <w:pPr>
        <w:pStyle w:val="Akapitzlist"/>
        <w:numPr>
          <w:ilvl w:val="0"/>
          <w:numId w:val="6"/>
        </w:numPr>
        <w:suppressAutoHyphens/>
        <w:spacing w:after="0" w:line="276" w:lineRule="auto"/>
        <w:contextualSpacing w:val="0"/>
        <w:jc w:val="both"/>
        <w:rPr>
          <w:rFonts w:ascii="Calibri" w:eastAsia="Calibri" w:hAnsi="Calibri" w:cs="Arial"/>
          <w:vanish/>
        </w:rPr>
      </w:pPr>
    </w:p>
    <w:p w14:paraId="7DDC4D29" w14:textId="77777777" w:rsidR="00961C03" w:rsidRPr="00283993" w:rsidRDefault="00961C03" w:rsidP="00961C03">
      <w:pPr>
        <w:numPr>
          <w:ilvl w:val="1"/>
          <w:numId w:val="6"/>
        </w:numPr>
        <w:suppressAutoHyphens/>
        <w:spacing w:after="0" w:line="276" w:lineRule="auto"/>
        <w:jc w:val="both"/>
        <w:rPr>
          <w:rFonts w:ascii="Calibri" w:eastAsia="Calibri" w:hAnsi="Calibri" w:cs="Arial"/>
        </w:rPr>
      </w:pPr>
      <w:r w:rsidRPr="00283993">
        <w:rPr>
          <w:rFonts w:ascii="Calibri" w:eastAsia="Calibri" w:hAnsi="Calibri" w:cs="Arial"/>
        </w:rPr>
        <w:t>W przypadkach określonych w art. 255 PZP Zamawiający może unieważnić postępowanie.</w:t>
      </w:r>
    </w:p>
    <w:p w14:paraId="07890AFE" w14:textId="33E0D0FA" w:rsidR="00961C03" w:rsidRPr="00283993" w:rsidRDefault="00961C03" w:rsidP="00961C03">
      <w:pPr>
        <w:numPr>
          <w:ilvl w:val="1"/>
          <w:numId w:val="6"/>
        </w:numPr>
        <w:suppressAutoHyphens/>
        <w:spacing w:after="0" w:line="276" w:lineRule="auto"/>
        <w:jc w:val="both"/>
        <w:rPr>
          <w:rFonts w:ascii="Calibri" w:eastAsia="Calibri" w:hAnsi="Calibri" w:cs="Arial"/>
        </w:rPr>
      </w:pPr>
      <w:r w:rsidRPr="00283993">
        <w:rPr>
          <w:rFonts w:ascii="Calibri" w:eastAsia="Calibri" w:hAnsi="Calibri" w:cs="Arial"/>
        </w:rPr>
        <w:lastRenderedPageBreak/>
        <w:t xml:space="preserve">Niezwłocznie po wyborze najkorzystniejszej oferty, Zamawiający zamieszcza taką informacje na stronie internetowej </w:t>
      </w:r>
      <w:r w:rsidR="00227B3F" w:rsidRPr="00283993">
        <w:rPr>
          <w:rFonts w:cstheme="minorHAnsi"/>
          <w:bCs/>
          <w:iCs/>
        </w:rPr>
        <w:t xml:space="preserve">prowadzonego postępowania </w:t>
      </w:r>
      <w:r w:rsidRPr="00283993">
        <w:rPr>
          <w:rFonts w:ascii="Calibri" w:eastAsia="Calibri" w:hAnsi="Calibri" w:cs="Arial"/>
        </w:rPr>
        <w:t>oraz przesyła ją wszystkim Wykonawcom, którzy złożyli oferty w postępowaniu.</w:t>
      </w:r>
    </w:p>
    <w:p w14:paraId="2F7777BC" w14:textId="77777777" w:rsidR="00961C03" w:rsidRPr="00283993" w:rsidRDefault="00961C03" w:rsidP="00961C03">
      <w:pPr>
        <w:numPr>
          <w:ilvl w:val="1"/>
          <w:numId w:val="6"/>
        </w:numPr>
        <w:suppressAutoHyphens/>
        <w:spacing w:after="0" w:line="276" w:lineRule="auto"/>
        <w:jc w:val="both"/>
        <w:rPr>
          <w:rFonts w:ascii="Calibri" w:eastAsia="Calibri" w:hAnsi="Calibri" w:cs="Arial"/>
        </w:rPr>
      </w:pPr>
      <w:r w:rsidRPr="00283993">
        <w:rPr>
          <w:rFonts w:ascii="Calibri" w:eastAsia="Calibri" w:hAnsi="Calibri" w:cs="Arial"/>
        </w:rPr>
        <w:t xml:space="preserve">Przed podpisaniem umowy Wykonawca powinien: </w:t>
      </w:r>
    </w:p>
    <w:p w14:paraId="15392963" w14:textId="77777777" w:rsidR="00961C03" w:rsidRPr="00283993" w:rsidRDefault="00961C03" w:rsidP="00961C03">
      <w:pPr>
        <w:numPr>
          <w:ilvl w:val="2"/>
          <w:numId w:val="14"/>
        </w:numPr>
        <w:suppressAutoHyphens/>
        <w:spacing w:after="0" w:line="276" w:lineRule="auto"/>
        <w:jc w:val="both"/>
        <w:rPr>
          <w:rFonts w:ascii="Calibri" w:eastAsia="Calibri" w:hAnsi="Calibri" w:cs="Arial"/>
        </w:rPr>
      </w:pPr>
      <w:r w:rsidRPr="00283993">
        <w:rPr>
          <w:rFonts w:ascii="Calibri" w:eastAsia="Calibri" w:hAnsi="Calibri" w:cs="Arial"/>
        </w:rPr>
        <w:t>przekazać Zamawiającemu dane niezbędne do wpisania w preambule umowy,</w:t>
      </w:r>
    </w:p>
    <w:p w14:paraId="4CF57662" w14:textId="77777777" w:rsidR="00961C03" w:rsidRPr="00283993" w:rsidRDefault="00961C03" w:rsidP="00961C03">
      <w:pPr>
        <w:numPr>
          <w:ilvl w:val="2"/>
          <w:numId w:val="14"/>
        </w:numPr>
        <w:suppressAutoHyphens/>
        <w:spacing w:after="0" w:line="276" w:lineRule="auto"/>
        <w:jc w:val="both"/>
        <w:rPr>
          <w:rFonts w:ascii="Calibri" w:eastAsia="Calibri" w:hAnsi="Calibri" w:cs="Arial"/>
        </w:rPr>
      </w:pPr>
      <w:r w:rsidRPr="00283993">
        <w:rPr>
          <w:rFonts w:ascii="Calibri" w:eastAsia="Calibri" w:hAnsi="Calibri" w:cs="Arial"/>
        </w:rPr>
        <w:t>złożyć ewentualny wykaz podwykonawców z zakresem powierzonych im zadań i    podaniem ich nazw albo imion i nazwisk oraz danych kontaktowych;</w:t>
      </w:r>
    </w:p>
    <w:p w14:paraId="7FCB6903" w14:textId="77777777" w:rsidR="00961C03" w:rsidRPr="00283993" w:rsidRDefault="00961C03" w:rsidP="00961C03">
      <w:pPr>
        <w:numPr>
          <w:ilvl w:val="2"/>
          <w:numId w:val="14"/>
        </w:numPr>
        <w:suppressAutoHyphens/>
        <w:spacing w:after="0" w:line="276" w:lineRule="auto"/>
        <w:jc w:val="both"/>
        <w:rPr>
          <w:rFonts w:ascii="Calibri" w:eastAsia="Calibri" w:hAnsi="Calibri" w:cs="Arial"/>
        </w:rPr>
      </w:pPr>
      <w:r w:rsidRPr="00283993">
        <w:rPr>
          <w:rFonts w:ascii="Calibri" w:eastAsia="Calibri" w:hAnsi="Calibri" w:cs="Arial"/>
        </w:rPr>
        <w:t>złożyć kopię umowy regulującej współpracę Wykonawców wspólnie ubiegających się o    udzielenie zamówienia – w przypadku złożenia oferty przez podmioty występujące wspólnie,</w:t>
      </w:r>
    </w:p>
    <w:p w14:paraId="39888902" w14:textId="77777777" w:rsidR="00961C03" w:rsidRPr="00283993" w:rsidRDefault="00961C03" w:rsidP="00961C03">
      <w:pPr>
        <w:numPr>
          <w:ilvl w:val="2"/>
          <w:numId w:val="14"/>
        </w:numPr>
        <w:suppressAutoHyphens/>
        <w:spacing w:after="0" w:line="276" w:lineRule="auto"/>
        <w:jc w:val="both"/>
        <w:rPr>
          <w:rFonts w:ascii="Calibri" w:eastAsia="Calibri" w:hAnsi="Calibri" w:cs="Arial"/>
        </w:rPr>
      </w:pPr>
      <w:r w:rsidRPr="00283993">
        <w:rPr>
          <w:rFonts w:ascii="Calibri" w:eastAsia="Calibri" w:hAnsi="Calibri" w:cs="Arial"/>
        </w:rPr>
        <w:t>złożyć dokumenty potwierdzające umocowanie osób reprezentujących Wykonawcę do   podpisania umowy, o ile umocowanie to nie będzie wynikać z dokumentów załączonych do oferty,</w:t>
      </w:r>
    </w:p>
    <w:p w14:paraId="7D6BD8C3" w14:textId="71F40BCA" w:rsidR="00D27A36" w:rsidRPr="00283993" w:rsidRDefault="00961C03" w:rsidP="00722453">
      <w:pPr>
        <w:numPr>
          <w:ilvl w:val="1"/>
          <w:numId w:val="6"/>
        </w:numPr>
        <w:suppressAutoHyphens/>
        <w:spacing w:after="0" w:line="276" w:lineRule="auto"/>
        <w:ind w:left="993"/>
        <w:jc w:val="both"/>
        <w:rPr>
          <w:rFonts w:ascii="Calibri" w:eastAsia="Calibri" w:hAnsi="Calibri" w:cs="Arial"/>
        </w:rPr>
      </w:pPr>
      <w:r w:rsidRPr="00283993">
        <w:rPr>
          <w:rFonts w:ascii="Calibri" w:eastAsia="Calibri" w:hAnsi="Calibri" w:cs="Arial"/>
        </w:rPr>
        <w:t>Wykonawca zobowiązuje się do posiadania ubezpieczenia OC z tytułu prowadzonej działalności na kwotę gwarancyjną</w:t>
      </w:r>
      <w:r w:rsidR="00D27A36" w:rsidRPr="00283993">
        <w:rPr>
          <w:rFonts w:ascii="Calibri" w:eastAsia="Calibri" w:hAnsi="Calibri" w:cs="Arial"/>
        </w:rPr>
        <w:t>:</w:t>
      </w:r>
      <w:r w:rsidR="00722453" w:rsidRPr="00283993">
        <w:rPr>
          <w:rFonts w:ascii="Calibri" w:eastAsia="Calibri" w:hAnsi="Calibri" w:cs="Arial"/>
        </w:rPr>
        <w:t xml:space="preserve"> </w:t>
      </w:r>
      <w:r w:rsidR="00D27A36" w:rsidRPr="00283993">
        <w:rPr>
          <w:rFonts w:ascii="Calibri" w:eastAsia="Calibri" w:hAnsi="Calibri" w:cs="Arial"/>
        </w:rPr>
        <w:t xml:space="preserve"> </w:t>
      </w:r>
      <w:r w:rsidRPr="00283993">
        <w:rPr>
          <w:rFonts w:ascii="Calibri" w:eastAsia="Calibri" w:hAnsi="Calibri" w:cs="Arial"/>
        </w:rPr>
        <w:t xml:space="preserve"> minimum</w:t>
      </w:r>
      <w:r w:rsidR="00102649" w:rsidRPr="00283993">
        <w:rPr>
          <w:rFonts w:ascii="Calibri" w:eastAsia="Calibri" w:hAnsi="Calibri" w:cs="Arial"/>
        </w:rPr>
        <w:t xml:space="preserve"> </w:t>
      </w:r>
      <w:r w:rsidR="001377BC" w:rsidRPr="00283993">
        <w:rPr>
          <w:rFonts w:ascii="Calibri" w:eastAsia="Calibri" w:hAnsi="Calibri" w:cs="Arial"/>
        </w:rPr>
        <w:t xml:space="preserve">1 000 000,00  </w:t>
      </w:r>
      <w:r w:rsidR="00102649" w:rsidRPr="00283993">
        <w:rPr>
          <w:rFonts w:ascii="Calibri" w:eastAsia="Calibri" w:hAnsi="Calibri" w:cs="Arial"/>
        </w:rPr>
        <w:t xml:space="preserve">  </w:t>
      </w:r>
      <w:r w:rsidR="00D27A36" w:rsidRPr="00283993">
        <w:rPr>
          <w:rFonts w:ascii="Calibri" w:eastAsia="Calibri" w:hAnsi="Calibri" w:cs="Arial"/>
        </w:rPr>
        <w:t xml:space="preserve">zł </w:t>
      </w:r>
    </w:p>
    <w:p w14:paraId="041A4D98" w14:textId="26ECFE90" w:rsidR="00961C03" w:rsidRPr="00283993" w:rsidRDefault="00D27A36" w:rsidP="00D27A36">
      <w:pPr>
        <w:pStyle w:val="Akapitzlist"/>
        <w:suppressAutoHyphens/>
        <w:spacing w:after="0" w:line="276" w:lineRule="auto"/>
        <w:ind w:left="709"/>
        <w:jc w:val="both"/>
        <w:rPr>
          <w:rFonts w:ascii="Calibri" w:eastAsia="Calibri" w:hAnsi="Calibri" w:cs="Arial"/>
        </w:rPr>
      </w:pPr>
      <w:r w:rsidRPr="00283993">
        <w:rPr>
          <w:rFonts w:ascii="Calibri" w:eastAsia="Calibri" w:hAnsi="Calibri" w:cs="Arial"/>
        </w:rPr>
        <w:t>W</w:t>
      </w:r>
      <w:r w:rsidR="00961C03" w:rsidRPr="00283993">
        <w:rPr>
          <w:rFonts w:ascii="Calibri" w:eastAsia="Calibri" w:hAnsi="Calibri" w:cs="Arial"/>
        </w:rPr>
        <w:t>ażnego przez cały okres realizacji zamówienia. Wykonawca przedłoży kopię polisy Zamawiającemu. W   przypadku wygaśnięcia umowy ubezpieczenia przed końcem realizacji przedmiotu umowy Wykonawca zobowiązuje się do zawarcia nowej umowy ubezpieczenia z zachowaniem ciągłości ubezpieczenia i przekazania Zamawiającemu kopii polisy ubezpieczeniowej na   przedłużony okres.</w:t>
      </w:r>
    </w:p>
    <w:p w14:paraId="001F81DC" w14:textId="671BD568" w:rsidR="00961C03" w:rsidRPr="00283993" w:rsidRDefault="00A52D29" w:rsidP="006C4149">
      <w:pPr>
        <w:suppressAutoHyphens/>
        <w:spacing w:after="0" w:line="276" w:lineRule="auto"/>
        <w:ind w:left="714" w:hanging="357"/>
        <w:jc w:val="both"/>
        <w:rPr>
          <w:rFonts w:ascii="Calibri" w:eastAsia="Calibri" w:hAnsi="Calibri" w:cs="Arial"/>
        </w:rPr>
      </w:pPr>
      <w:r w:rsidRPr="00283993">
        <w:rPr>
          <w:rFonts w:ascii="Calibri" w:eastAsia="Calibri" w:hAnsi="Calibri" w:cs="Arial"/>
        </w:rPr>
        <w:t xml:space="preserve">18.5 </w:t>
      </w:r>
      <w:r w:rsidR="00961C03" w:rsidRPr="00283993">
        <w:rPr>
          <w:rFonts w:ascii="Calibri" w:eastAsia="Calibri" w:hAnsi="Calibri" w:cs="Arial"/>
        </w:rPr>
        <w:t xml:space="preserve">Wybrany Wykonawca jest zobowiązany do zawarcia umowy w terminie i miejscu wyznaczonym przez Zamawiającego </w:t>
      </w:r>
    </w:p>
    <w:p w14:paraId="53C58CE4" w14:textId="342A7C54" w:rsidR="00961C03" w:rsidRPr="00283993" w:rsidRDefault="00A52D29" w:rsidP="006C4149">
      <w:pPr>
        <w:suppressAutoHyphens/>
        <w:spacing w:after="0" w:line="276" w:lineRule="auto"/>
        <w:ind w:left="714" w:hanging="357"/>
        <w:jc w:val="both"/>
        <w:rPr>
          <w:rFonts w:ascii="Calibri" w:eastAsia="Calibri" w:hAnsi="Calibri" w:cs="Arial"/>
        </w:rPr>
      </w:pPr>
      <w:r w:rsidRPr="00283993">
        <w:rPr>
          <w:rFonts w:ascii="Calibri" w:eastAsia="Calibri" w:hAnsi="Calibri" w:cs="Arial"/>
        </w:rPr>
        <w:t xml:space="preserve">18.6 </w:t>
      </w:r>
      <w:r w:rsidR="00961C03" w:rsidRPr="00283993">
        <w:rPr>
          <w:rFonts w:ascii="Calibri" w:eastAsia="Calibri" w:hAnsi="Calibri" w:cs="Arial"/>
        </w:rPr>
        <w:t xml:space="preserve">Zawarcie umowy nastąpi wg </w:t>
      </w:r>
      <w:r w:rsidR="009B5813" w:rsidRPr="00283993">
        <w:rPr>
          <w:rFonts w:ascii="Calibri" w:eastAsia="Calibri" w:hAnsi="Calibri" w:cs="Arial"/>
        </w:rPr>
        <w:t>projektowanych</w:t>
      </w:r>
      <w:r w:rsidR="00961C03" w:rsidRPr="00283993">
        <w:rPr>
          <w:rFonts w:ascii="Calibri" w:eastAsia="Calibri" w:hAnsi="Calibri" w:cs="Arial"/>
        </w:rPr>
        <w:t xml:space="preserve"> postanowień umowy w sprawie zamówienia publicznego – </w:t>
      </w:r>
      <w:r w:rsidR="00961C03" w:rsidRPr="00283993">
        <w:rPr>
          <w:rFonts w:ascii="Calibri" w:eastAsia="Calibri" w:hAnsi="Calibri" w:cs="Arial"/>
          <w:b/>
          <w:bCs/>
        </w:rPr>
        <w:t xml:space="preserve">załącznik nr </w:t>
      </w:r>
      <w:r w:rsidR="009B5813" w:rsidRPr="00283993">
        <w:rPr>
          <w:rFonts w:ascii="Calibri" w:eastAsia="Calibri" w:hAnsi="Calibri" w:cs="Arial"/>
          <w:b/>
          <w:bCs/>
        </w:rPr>
        <w:t>7</w:t>
      </w:r>
      <w:r w:rsidR="00961C03" w:rsidRPr="00283993">
        <w:rPr>
          <w:rFonts w:ascii="Calibri" w:eastAsia="Calibri" w:hAnsi="Calibri" w:cs="Arial"/>
        </w:rPr>
        <w:t xml:space="preserve"> do SWZ.</w:t>
      </w:r>
    </w:p>
    <w:p w14:paraId="5CBAFAF8" w14:textId="693F0304" w:rsidR="00961C03" w:rsidRPr="00283993" w:rsidRDefault="00A52D29" w:rsidP="006C4149">
      <w:pPr>
        <w:suppressAutoHyphens/>
        <w:spacing w:after="0" w:line="276" w:lineRule="auto"/>
        <w:ind w:left="714" w:hanging="357"/>
        <w:jc w:val="both"/>
        <w:rPr>
          <w:rFonts w:ascii="Calibri" w:eastAsia="Calibri" w:hAnsi="Calibri" w:cs="Arial"/>
        </w:rPr>
      </w:pPr>
      <w:r w:rsidRPr="00283993">
        <w:rPr>
          <w:rFonts w:ascii="Calibri" w:eastAsia="Calibri" w:hAnsi="Calibri" w:cs="Arial"/>
        </w:rPr>
        <w:t xml:space="preserve">18.7 </w:t>
      </w:r>
      <w:r w:rsidR="00961C03" w:rsidRPr="00283993">
        <w:rPr>
          <w:rFonts w:ascii="Calibri" w:eastAsia="Calibri" w:hAnsi="Calibri" w:cs="Arial"/>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263 PZP.</w:t>
      </w:r>
    </w:p>
    <w:p w14:paraId="0C3AD2CA" w14:textId="34ADD0CA" w:rsidR="00961C03" w:rsidRPr="00283993" w:rsidRDefault="00A52D29" w:rsidP="006C4149">
      <w:pPr>
        <w:suppressAutoHyphens/>
        <w:spacing w:after="0" w:line="276" w:lineRule="auto"/>
        <w:ind w:left="714" w:hanging="357"/>
        <w:jc w:val="both"/>
        <w:rPr>
          <w:rFonts w:ascii="Calibri" w:eastAsia="Calibri" w:hAnsi="Calibri" w:cs="Arial"/>
        </w:rPr>
      </w:pPr>
      <w:r w:rsidRPr="00283993">
        <w:rPr>
          <w:rFonts w:ascii="Calibri" w:eastAsia="Calibri" w:hAnsi="Calibri" w:cs="Arial"/>
        </w:rPr>
        <w:t xml:space="preserve">18.8 </w:t>
      </w:r>
      <w:r w:rsidR="00961C03" w:rsidRPr="00283993">
        <w:rPr>
          <w:rFonts w:ascii="Calibri" w:eastAsia="Calibri" w:hAnsi="Calibri" w:cs="Arial"/>
        </w:rPr>
        <w:t xml:space="preserve">Zamawiający zawrze umowę w sprawie zamówienia publicznego z wybranym Wykonawcą w  terminie nie krótszym niż  10 dni od dnia przesłania zawiadomienia o wyborze najkorzystniejszej oferty, jeżeli zawiadomienie to zostało przesłane przy użyciu środków komunikacji elektronicznej, albo 15 dni, jeżeli zostało przesłane w inny sposób. </w:t>
      </w:r>
    </w:p>
    <w:p w14:paraId="47B548ED" w14:textId="77777777" w:rsidR="00961C03" w:rsidRPr="00283993" w:rsidRDefault="00961C03" w:rsidP="00961C03">
      <w:pPr>
        <w:pStyle w:val="Nagwek1"/>
        <w:spacing w:line="276" w:lineRule="auto"/>
        <w:jc w:val="both"/>
        <w:rPr>
          <w:rFonts w:asciiTheme="minorHAnsi" w:hAnsiTheme="minorHAnsi" w:cstheme="minorHAnsi"/>
          <w:color w:val="auto"/>
          <w:sz w:val="24"/>
          <w:szCs w:val="24"/>
          <w:highlight w:val="lightGray"/>
        </w:rPr>
      </w:pPr>
      <w:bookmarkStart w:id="44" w:name="_Toc96065194"/>
      <w:r w:rsidRPr="00283993">
        <w:rPr>
          <w:rFonts w:asciiTheme="minorHAnsi" w:hAnsiTheme="minorHAnsi" w:cstheme="minorHAnsi"/>
          <w:color w:val="auto"/>
          <w:sz w:val="24"/>
          <w:szCs w:val="24"/>
          <w:highlight w:val="lightGray"/>
        </w:rPr>
        <w:t>Wymagania w sprawie zabezpieczenia należytego wykonania umowy</w:t>
      </w:r>
      <w:bookmarkEnd w:id="44"/>
    </w:p>
    <w:p w14:paraId="10BB991F" w14:textId="77777777" w:rsidR="00961C03" w:rsidRPr="00283993" w:rsidRDefault="00961C03" w:rsidP="00977E23">
      <w:pPr>
        <w:pStyle w:val="Akapitzlist"/>
        <w:numPr>
          <w:ilvl w:val="0"/>
          <w:numId w:val="2"/>
        </w:numPr>
        <w:suppressAutoHyphens/>
        <w:spacing w:after="0" w:line="276" w:lineRule="auto"/>
        <w:jc w:val="both"/>
        <w:rPr>
          <w:rFonts w:ascii="Calibri" w:eastAsia="Calibri" w:hAnsi="Calibri" w:cs="Arial"/>
          <w:vanish/>
        </w:rPr>
      </w:pPr>
    </w:p>
    <w:p w14:paraId="07EDF8C1" w14:textId="77777777" w:rsidR="00961C03" w:rsidRPr="00283993" w:rsidRDefault="00961C03" w:rsidP="00977E23">
      <w:pPr>
        <w:pStyle w:val="Akapitzlist"/>
        <w:numPr>
          <w:ilvl w:val="0"/>
          <w:numId w:val="2"/>
        </w:numPr>
        <w:suppressAutoHyphens/>
        <w:spacing w:after="0" w:line="276" w:lineRule="auto"/>
        <w:jc w:val="both"/>
        <w:rPr>
          <w:rFonts w:ascii="Calibri" w:eastAsia="Calibri" w:hAnsi="Calibri" w:cs="Arial"/>
          <w:vanish/>
        </w:rPr>
      </w:pPr>
    </w:p>
    <w:p w14:paraId="40AC2817" w14:textId="07F1712D" w:rsidR="00E26C81" w:rsidRPr="00283993" w:rsidRDefault="00E26C81" w:rsidP="00397C60">
      <w:p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19.1 Zamawiający przewiduje obowiązek wniesienia zabezpieczenia należytego wykonania umowy.</w:t>
      </w:r>
    </w:p>
    <w:p w14:paraId="278AD266" w14:textId="27D4F4B9" w:rsidR="00E26C81" w:rsidRPr="00283993" w:rsidRDefault="00E26C81" w:rsidP="00397C60">
      <w:p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19.2 Zabezpieczenie ustala się w wysokości 5% ceny całkowitej podanej w ofercie.</w:t>
      </w:r>
    </w:p>
    <w:p w14:paraId="13B656F1" w14:textId="7FAC6F9E" w:rsidR="00E26C81" w:rsidRPr="00283993" w:rsidRDefault="00E26C81" w:rsidP="00397C60">
      <w:p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19.3 Zgodnie z art. 450 ust. 1 PZP, zabezpieczenie może być wnoszone, według wyboru Wykonawcy, w jednej lub w kilku następujących formach:</w:t>
      </w:r>
    </w:p>
    <w:p w14:paraId="553224C1" w14:textId="77777777" w:rsidR="00E26C81" w:rsidRPr="00283993" w:rsidRDefault="00E26C81" w:rsidP="00397C60">
      <w:pPr>
        <w:numPr>
          <w:ilvl w:val="2"/>
          <w:numId w:val="38"/>
        </w:num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pieniądzu;</w:t>
      </w:r>
    </w:p>
    <w:p w14:paraId="7FB8EBB5" w14:textId="77777777" w:rsidR="00E26C81" w:rsidRPr="00283993" w:rsidRDefault="00E26C81" w:rsidP="00397C60">
      <w:pPr>
        <w:numPr>
          <w:ilvl w:val="2"/>
          <w:numId w:val="38"/>
        </w:num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poręczeniach bankowych lub poręczeniach spółdzielczej kasy oszczędnościowo-kredytowej, z tym że zobowiązanie kasy jest zawsze zobowiązaniem pieniężnym;</w:t>
      </w:r>
    </w:p>
    <w:p w14:paraId="743778A9" w14:textId="77777777" w:rsidR="00E26C81" w:rsidRPr="00283993" w:rsidRDefault="00E26C81" w:rsidP="00397C60">
      <w:pPr>
        <w:numPr>
          <w:ilvl w:val="2"/>
          <w:numId w:val="38"/>
        </w:num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gwarancjach bankowych;</w:t>
      </w:r>
    </w:p>
    <w:p w14:paraId="0F1CD99E" w14:textId="77777777" w:rsidR="00E26C81" w:rsidRPr="00283993" w:rsidRDefault="00E26C81" w:rsidP="00397C60">
      <w:pPr>
        <w:numPr>
          <w:ilvl w:val="2"/>
          <w:numId w:val="38"/>
        </w:num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gwarancjach ubezpieczeniowych;</w:t>
      </w:r>
    </w:p>
    <w:p w14:paraId="60D53D5E" w14:textId="77777777" w:rsidR="00E26C81" w:rsidRPr="00283993" w:rsidRDefault="00E26C81" w:rsidP="00397C60">
      <w:pPr>
        <w:numPr>
          <w:ilvl w:val="2"/>
          <w:numId w:val="38"/>
        </w:num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lastRenderedPageBreak/>
        <w:t>poręczeniach udzielanych przez podmioty, o których mowa w art. 6b ust. 5 pkt 2 ustawy z dnia 9 listopada 2000 r. o utworzeniu Polskiej Agencji Rozwoju Przedsiębiorczości.</w:t>
      </w:r>
    </w:p>
    <w:p w14:paraId="6FA0171D" w14:textId="4122D60D" w:rsidR="00E26C81" w:rsidRPr="00283993" w:rsidRDefault="00E26C81" w:rsidP="00397C60">
      <w:p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19.4 Zamawiający nie wyraża zgody na wniesienie zabezpieczenia w formach określonych w art.  50 ust. 2 PZP:</w:t>
      </w:r>
    </w:p>
    <w:p w14:paraId="6BA396D0" w14:textId="77777777" w:rsidR="00E26C81" w:rsidRPr="00283993" w:rsidRDefault="00E26C81" w:rsidP="00397C60">
      <w:pPr>
        <w:numPr>
          <w:ilvl w:val="2"/>
          <w:numId w:val="38"/>
        </w:num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w wekslach z poręczeniem wekslowym banku lub spółdzielczej kasy oszczędnościowo-kredytowej;</w:t>
      </w:r>
    </w:p>
    <w:p w14:paraId="7DDD9D53" w14:textId="77777777" w:rsidR="00E26C81" w:rsidRPr="00283993" w:rsidRDefault="00E26C81" w:rsidP="00397C60">
      <w:pPr>
        <w:numPr>
          <w:ilvl w:val="2"/>
          <w:numId w:val="38"/>
        </w:num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przez ustanowienie zastawu na papierach wartościowych emitowanych przez Skarb Państwa lub jednostkę samorządu terytorialnego;</w:t>
      </w:r>
    </w:p>
    <w:p w14:paraId="39E96B6B" w14:textId="77777777" w:rsidR="00E26C81" w:rsidRPr="00283993" w:rsidRDefault="00E26C81" w:rsidP="00397C60">
      <w:pPr>
        <w:numPr>
          <w:ilvl w:val="2"/>
          <w:numId w:val="38"/>
        </w:num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przez ustanowienie zastawu rejestrowego na zasadach określonych w ustawie z  dnia 6 grudnia 1996 r. o zastawie rejestrowym i rejestrze zastawów.</w:t>
      </w:r>
    </w:p>
    <w:p w14:paraId="4ACAC1DC" w14:textId="2FBEBE82" w:rsidR="00E26C81" w:rsidRPr="00283993" w:rsidRDefault="00E26C81" w:rsidP="00397C60">
      <w:p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19.5 Zabezpieczenie wnoszone w pieniądzu Wykonawca wpłaca przelewem na rachunek bankowy 39 9121 0009 0000 0808 2000 0020 - Bank Spółdzielczy w Chynowie. 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5F7BF487" w14:textId="689454CB" w:rsidR="00E26C81" w:rsidRPr="00283993" w:rsidRDefault="00E26C81" w:rsidP="00397C60">
      <w:p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19.6 W przypadku wniesienia wadium w pieniądzu Wykonawca może wyrazić zgodę na zaliczenie kwoty wadium na poczet zabezpieczenia.</w:t>
      </w:r>
    </w:p>
    <w:p w14:paraId="3160D68E" w14:textId="2D5991EB" w:rsidR="00E26C81" w:rsidRPr="00283993" w:rsidRDefault="00397C60" w:rsidP="00397C60">
      <w:p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 xml:space="preserve">19.7 </w:t>
      </w:r>
      <w:r w:rsidR="00E26C81" w:rsidRPr="00283993">
        <w:rPr>
          <w:rFonts w:ascii="Calibri" w:eastAsia="Calibri" w:hAnsi="Calibri" w:cs="Arial"/>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B13D48F" w14:textId="51E5D3B3" w:rsidR="00E26C81" w:rsidRPr="00283993" w:rsidRDefault="00397C60" w:rsidP="00397C60">
      <w:p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 xml:space="preserve">19.8 </w:t>
      </w:r>
      <w:r w:rsidR="00E26C81" w:rsidRPr="00283993">
        <w:rPr>
          <w:rFonts w:ascii="Calibri" w:eastAsia="Calibri" w:hAnsi="Calibri" w:cs="Arial"/>
        </w:rPr>
        <w:t>Zamawiający zwalnia zabezpieczenie w wysokości 70% kwoty zabezpieczenia w  terminie 30  dni od dnia wykonania zamówienia i uznania przez Zamawiającego za należycie wykonane, pozostawiając na zabezpieczenie roszczeń z tytułu rękojmi za wady lub gwarancji  30% kwoty zabezpieczenia.</w:t>
      </w:r>
    </w:p>
    <w:p w14:paraId="72CE5D05" w14:textId="3BA499CC" w:rsidR="00E26C81" w:rsidRPr="00283993" w:rsidRDefault="00397C60" w:rsidP="00397C60">
      <w:p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 xml:space="preserve">19.9 </w:t>
      </w:r>
      <w:r w:rsidR="00E26C81" w:rsidRPr="00283993">
        <w:rPr>
          <w:rFonts w:ascii="Calibri" w:eastAsia="Calibri" w:hAnsi="Calibri" w:cs="Arial"/>
        </w:rPr>
        <w:t>Kwota 30 % zabezpieczenia, o której mowa w pkt 19.8, jest zwalniana nie później niż w  15  dniu po upływie okresu rękojmi za wady lub gwarancji.</w:t>
      </w:r>
    </w:p>
    <w:p w14:paraId="71D37862" w14:textId="44D9500B" w:rsidR="00E26C81" w:rsidRPr="00283993" w:rsidRDefault="00397C60" w:rsidP="00397C60">
      <w:p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 xml:space="preserve">19.10 </w:t>
      </w:r>
      <w:r w:rsidR="00E26C81" w:rsidRPr="00283993">
        <w:rPr>
          <w:rFonts w:ascii="Calibri" w:eastAsia="Calibri" w:hAnsi="Calibri" w:cs="Arial"/>
        </w:rPr>
        <w:t>Z zastrzeżeniem pkt 19. 8, z treści gwarancji i poręczeń, o których mowa w art. 450 ust. 1 PZP musi wynikać bezwarunkowe, nieodwołalne i na pierwsze pisemne żądanie Zamawiającego (beneficjenta), zobowiązanie gwaranta lub poręczyciela do zapłaty na rzecz Zamawiającego kwoty stanowiącej 5% ceny całkowitej podanej w ofercie, z tytułu niewykonania lub nienależytego wykonania umowy w sprawie zamówienia publicznego przez Wykonawcę (zobowiązanego).</w:t>
      </w:r>
    </w:p>
    <w:p w14:paraId="58BE3346" w14:textId="51AEE23B" w:rsidR="00E26C81" w:rsidRPr="00283993" w:rsidRDefault="00397C60" w:rsidP="00397C60">
      <w:p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 xml:space="preserve">19.11 </w:t>
      </w:r>
      <w:r w:rsidR="00E26C81" w:rsidRPr="00283993">
        <w:rPr>
          <w:rFonts w:ascii="Calibri" w:eastAsia="Calibri" w:hAnsi="Calibri" w:cs="Arial"/>
        </w:rPr>
        <w:t>W trakcie realizacji umowy Wykonawca może dokonać zmiany formy zabezpieczenia na jedną lub kilka form, o których mowa w art. 450 ust. 1 PZP.</w:t>
      </w:r>
    </w:p>
    <w:p w14:paraId="13C1DF05" w14:textId="6A149514" w:rsidR="00E26C81" w:rsidRPr="00283993" w:rsidRDefault="00397C60" w:rsidP="00397C60">
      <w:pPr>
        <w:suppressAutoHyphens/>
        <w:spacing w:after="0" w:line="276" w:lineRule="auto"/>
        <w:ind w:left="714" w:hanging="357"/>
        <w:contextualSpacing/>
        <w:jc w:val="both"/>
        <w:rPr>
          <w:rFonts w:ascii="Calibri" w:eastAsia="Calibri" w:hAnsi="Calibri" w:cs="Arial"/>
        </w:rPr>
      </w:pPr>
      <w:r w:rsidRPr="00283993">
        <w:rPr>
          <w:rFonts w:ascii="Calibri" w:eastAsia="Calibri" w:hAnsi="Calibri" w:cs="Arial"/>
        </w:rPr>
        <w:t xml:space="preserve">19.12 </w:t>
      </w:r>
      <w:r w:rsidR="00E26C81" w:rsidRPr="00283993">
        <w:rPr>
          <w:rFonts w:ascii="Calibri" w:eastAsia="Calibri" w:hAnsi="Calibri" w:cs="Arial"/>
        </w:rPr>
        <w:t>Zmiana formy zabezpieczenia jest dokonywana z zachowaniem ciągłości zabezpieczenia i bez zmniejszenia jego wysokości.</w:t>
      </w:r>
    </w:p>
    <w:p w14:paraId="75EF6675" w14:textId="77777777" w:rsidR="00961C03" w:rsidRPr="00283993" w:rsidRDefault="00961C03" w:rsidP="00961C03">
      <w:pPr>
        <w:pStyle w:val="Nagwek1"/>
        <w:spacing w:line="276" w:lineRule="auto"/>
        <w:jc w:val="both"/>
        <w:rPr>
          <w:rFonts w:asciiTheme="minorHAnsi" w:hAnsiTheme="minorHAnsi" w:cstheme="minorHAnsi"/>
          <w:color w:val="auto"/>
          <w:sz w:val="24"/>
          <w:szCs w:val="24"/>
          <w:highlight w:val="lightGray"/>
        </w:rPr>
      </w:pPr>
      <w:bookmarkStart w:id="45" w:name="_Toc96065195"/>
      <w:r w:rsidRPr="00283993">
        <w:rPr>
          <w:rFonts w:asciiTheme="minorHAnsi" w:hAnsiTheme="minorHAnsi" w:cstheme="minorHAnsi"/>
          <w:color w:val="auto"/>
          <w:sz w:val="24"/>
          <w:szCs w:val="24"/>
          <w:highlight w:val="lightGray"/>
        </w:rPr>
        <w:t>Istotne dla stron postanowienia umowy</w:t>
      </w:r>
      <w:bookmarkEnd w:id="45"/>
    </w:p>
    <w:p w14:paraId="7C3A92A8" w14:textId="77777777" w:rsidR="00961C03" w:rsidRPr="00283993" w:rsidRDefault="00961C03" w:rsidP="00977E23">
      <w:pPr>
        <w:pStyle w:val="Akapitzlist"/>
        <w:numPr>
          <w:ilvl w:val="0"/>
          <w:numId w:val="2"/>
        </w:numPr>
        <w:suppressAutoHyphens/>
        <w:spacing w:after="0" w:line="360" w:lineRule="auto"/>
        <w:contextualSpacing w:val="0"/>
        <w:jc w:val="both"/>
        <w:rPr>
          <w:rFonts w:ascii="Calibri" w:eastAsia="Calibri" w:hAnsi="Calibri" w:cs="Arial"/>
          <w:vanish/>
        </w:rPr>
      </w:pPr>
    </w:p>
    <w:p w14:paraId="6E19367B" w14:textId="77777777" w:rsidR="00961C03" w:rsidRPr="00283993" w:rsidRDefault="00961C03" w:rsidP="00977E23">
      <w:pPr>
        <w:pStyle w:val="Akapitzlist"/>
        <w:numPr>
          <w:ilvl w:val="0"/>
          <w:numId w:val="2"/>
        </w:numPr>
        <w:suppressAutoHyphens/>
        <w:spacing w:after="0" w:line="360" w:lineRule="auto"/>
        <w:contextualSpacing w:val="0"/>
        <w:jc w:val="both"/>
        <w:rPr>
          <w:rFonts w:ascii="Calibri" w:eastAsia="Calibri" w:hAnsi="Calibri" w:cs="Arial"/>
          <w:vanish/>
        </w:rPr>
      </w:pPr>
    </w:p>
    <w:p w14:paraId="584C0BD6" w14:textId="38ECB510" w:rsidR="00961C03" w:rsidRPr="00283993" w:rsidRDefault="006C4149" w:rsidP="006C4149">
      <w:pPr>
        <w:suppressAutoHyphens/>
        <w:spacing w:after="0" w:line="276" w:lineRule="auto"/>
        <w:ind w:left="714" w:hanging="357"/>
        <w:jc w:val="both"/>
        <w:rPr>
          <w:rFonts w:ascii="Calibri" w:eastAsia="Calibri" w:hAnsi="Calibri" w:cs="Arial"/>
        </w:rPr>
      </w:pPr>
      <w:r w:rsidRPr="00283993">
        <w:rPr>
          <w:rFonts w:ascii="Calibri" w:eastAsia="Calibri" w:hAnsi="Calibri" w:cs="Arial"/>
        </w:rPr>
        <w:t xml:space="preserve">20.1 </w:t>
      </w:r>
      <w:r w:rsidR="009B5813" w:rsidRPr="00283993">
        <w:rPr>
          <w:rFonts w:ascii="Calibri" w:eastAsia="Calibri" w:hAnsi="Calibri" w:cs="Arial"/>
        </w:rPr>
        <w:t>Projektowane</w:t>
      </w:r>
      <w:r w:rsidR="00961C03" w:rsidRPr="00283993">
        <w:rPr>
          <w:rFonts w:ascii="Calibri" w:eastAsia="Calibri" w:hAnsi="Calibri" w:cs="Arial"/>
        </w:rPr>
        <w:t xml:space="preserve"> postanowienia umowy w sprawie niniejszego zamówienia publicznego zostały zawarte w projekcie umowy  - </w:t>
      </w:r>
      <w:r w:rsidR="00961C03" w:rsidRPr="00283993">
        <w:rPr>
          <w:rFonts w:ascii="Calibri" w:eastAsia="Calibri" w:hAnsi="Calibri" w:cs="Arial"/>
          <w:b/>
          <w:bCs/>
        </w:rPr>
        <w:t xml:space="preserve">Załącznik nr </w:t>
      </w:r>
      <w:r w:rsidR="009B5813" w:rsidRPr="00283993">
        <w:rPr>
          <w:rFonts w:ascii="Calibri" w:eastAsia="Calibri" w:hAnsi="Calibri" w:cs="Arial"/>
          <w:b/>
          <w:bCs/>
        </w:rPr>
        <w:t>7</w:t>
      </w:r>
      <w:r w:rsidR="00961C03" w:rsidRPr="00283993">
        <w:rPr>
          <w:rFonts w:ascii="Calibri" w:eastAsia="Calibri" w:hAnsi="Calibri" w:cs="Arial"/>
          <w:b/>
          <w:bCs/>
        </w:rPr>
        <w:t xml:space="preserve"> do SWZ.</w:t>
      </w:r>
    </w:p>
    <w:p w14:paraId="7CEDDB15" w14:textId="77777777" w:rsidR="00961C03" w:rsidRPr="00283993" w:rsidRDefault="00961C03" w:rsidP="00961C03">
      <w:pPr>
        <w:pStyle w:val="Akapitzlist"/>
        <w:numPr>
          <w:ilvl w:val="0"/>
          <w:numId w:val="7"/>
        </w:numPr>
        <w:rPr>
          <w:vanish/>
          <w:highlight w:val="lightGray"/>
        </w:rPr>
      </w:pPr>
    </w:p>
    <w:p w14:paraId="4BFAB20F" w14:textId="77777777" w:rsidR="00961C03" w:rsidRPr="00283993" w:rsidRDefault="00961C03" w:rsidP="00961C03">
      <w:pPr>
        <w:pStyle w:val="Akapitzlist"/>
        <w:numPr>
          <w:ilvl w:val="0"/>
          <w:numId w:val="7"/>
        </w:numPr>
        <w:rPr>
          <w:vanish/>
          <w:highlight w:val="lightGray"/>
        </w:rPr>
      </w:pPr>
    </w:p>
    <w:p w14:paraId="6B8DC5FC" w14:textId="77777777" w:rsidR="00961C03" w:rsidRPr="00283993" w:rsidRDefault="00961C03" w:rsidP="00961C03">
      <w:pPr>
        <w:pStyle w:val="Akapitzlist"/>
        <w:numPr>
          <w:ilvl w:val="0"/>
          <w:numId w:val="7"/>
        </w:numPr>
        <w:rPr>
          <w:vanish/>
          <w:highlight w:val="lightGray"/>
        </w:rPr>
      </w:pPr>
    </w:p>
    <w:p w14:paraId="38F13AE6" w14:textId="77777777" w:rsidR="00961C03" w:rsidRPr="00283993" w:rsidRDefault="00961C03" w:rsidP="00961C03">
      <w:pPr>
        <w:pStyle w:val="Akapitzlist"/>
        <w:numPr>
          <w:ilvl w:val="0"/>
          <w:numId w:val="7"/>
        </w:numPr>
        <w:rPr>
          <w:vanish/>
          <w:highlight w:val="lightGray"/>
        </w:rPr>
      </w:pPr>
    </w:p>
    <w:p w14:paraId="196D6831" w14:textId="77777777" w:rsidR="00961C03" w:rsidRPr="00283993" w:rsidRDefault="00961C03" w:rsidP="00961C03">
      <w:pPr>
        <w:pStyle w:val="Akapitzlist"/>
        <w:numPr>
          <w:ilvl w:val="0"/>
          <w:numId w:val="7"/>
        </w:numPr>
        <w:rPr>
          <w:vanish/>
          <w:highlight w:val="lightGray"/>
        </w:rPr>
      </w:pPr>
    </w:p>
    <w:p w14:paraId="1542E317" w14:textId="77777777" w:rsidR="00961C03" w:rsidRPr="00283993" w:rsidRDefault="00961C03" w:rsidP="00961C03">
      <w:pPr>
        <w:pStyle w:val="Akapitzlist"/>
        <w:numPr>
          <w:ilvl w:val="0"/>
          <w:numId w:val="7"/>
        </w:numPr>
        <w:rPr>
          <w:vanish/>
          <w:highlight w:val="lightGray"/>
        </w:rPr>
      </w:pPr>
    </w:p>
    <w:p w14:paraId="420EA12D" w14:textId="77777777" w:rsidR="00961C03" w:rsidRPr="00283993" w:rsidRDefault="00961C03" w:rsidP="00961C03">
      <w:pPr>
        <w:pStyle w:val="Akapitzlist"/>
        <w:numPr>
          <w:ilvl w:val="0"/>
          <w:numId w:val="7"/>
        </w:numPr>
        <w:rPr>
          <w:vanish/>
          <w:highlight w:val="lightGray"/>
        </w:rPr>
      </w:pPr>
    </w:p>
    <w:p w14:paraId="464A218D" w14:textId="77777777" w:rsidR="00961C03" w:rsidRPr="00283993" w:rsidRDefault="00961C03" w:rsidP="00961C03">
      <w:pPr>
        <w:pStyle w:val="Akapitzlist"/>
        <w:numPr>
          <w:ilvl w:val="0"/>
          <w:numId w:val="7"/>
        </w:numPr>
        <w:rPr>
          <w:vanish/>
          <w:highlight w:val="lightGray"/>
        </w:rPr>
      </w:pPr>
    </w:p>
    <w:p w14:paraId="24F5EEC6" w14:textId="77777777" w:rsidR="00961C03" w:rsidRPr="00283993" w:rsidRDefault="00961C03" w:rsidP="00961C03">
      <w:pPr>
        <w:pStyle w:val="Akapitzlist"/>
        <w:numPr>
          <w:ilvl w:val="0"/>
          <w:numId w:val="7"/>
        </w:numPr>
        <w:rPr>
          <w:vanish/>
          <w:highlight w:val="lightGray"/>
        </w:rPr>
      </w:pPr>
    </w:p>
    <w:p w14:paraId="09D5DF86" w14:textId="77777777" w:rsidR="00961C03" w:rsidRPr="00283993" w:rsidRDefault="00961C03" w:rsidP="00961C03">
      <w:pPr>
        <w:pStyle w:val="Akapitzlist"/>
        <w:numPr>
          <w:ilvl w:val="0"/>
          <w:numId w:val="7"/>
        </w:numPr>
        <w:rPr>
          <w:vanish/>
          <w:highlight w:val="lightGray"/>
        </w:rPr>
      </w:pPr>
    </w:p>
    <w:p w14:paraId="6CECD6FE" w14:textId="77777777" w:rsidR="00961C03" w:rsidRPr="00283993" w:rsidRDefault="00961C03" w:rsidP="00961C03">
      <w:pPr>
        <w:pStyle w:val="Akapitzlist"/>
        <w:numPr>
          <w:ilvl w:val="0"/>
          <w:numId w:val="7"/>
        </w:numPr>
        <w:rPr>
          <w:vanish/>
          <w:highlight w:val="lightGray"/>
        </w:rPr>
      </w:pPr>
    </w:p>
    <w:p w14:paraId="5500BAC5" w14:textId="77777777" w:rsidR="00961C03" w:rsidRPr="00283993" w:rsidRDefault="00961C03" w:rsidP="00961C03">
      <w:pPr>
        <w:pStyle w:val="Akapitzlist"/>
        <w:numPr>
          <w:ilvl w:val="0"/>
          <w:numId w:val="7"/>
        </w:numPr>
        <w:rPr>
          <w:vanish/>
          <w:highlight w:val="lightGray"/>
        </w:rPr>
      </w:pPr>
    </w:p>
    <w:p w14:paraId="1809F202" w14:textId="77777777" w:rsidR="00961C03" w:rsidRPr="00283993" w:rsidRDefault="00961C03" w:rsidP="00961C03">
      <w:pPr>
        <w:pStyle w:val="Akapitzlist"/>
        <w:numPr>
          <w:ilvl w:val="0"/>
          <w:numId w:val="7"/>
        </w:numPr>
        <w:rPr>
          <w:vanish/>
          <w:highlight w:val="lightGray"/>
        </w:rPr>
      </w:pPr>
    </w:p>
    <w:p w14:paraId="5095F36B" w14:textId="77777777" w:rsidR="00961C03" w:rsidRPr="00283993" w:rsidRDefault="00961C03" w:rsidP="00961C03">
      <w:pPr>
        <w:pStyle w:val="Akapitzlist"/>
        <w:numPr>
          <w:ilvl w:val="0"/>
          <w:numId w:val="7"/>
        </w:numPr>
        <w:rPr>
          <w:vanish/>
          <w:highlight w:val="lightGray"/>
        </w:rPr>
      </w:pPr>
    </w:p>
    <w:p w14:paraId="23A82EA8" w14:textId="77777777" w:rsidR="00961C03" w:rsidRPr="00283993" w:rsidRDefault="00961C03" w:rsidP="00961C03">
      <w:pPr>
        <w:pStyle w:val="Akapitzlist"/>
        <w:numPr>
          <w:ilvl w:val="0"/>
          <w:numId w:val="7"/>
        </w:numPr>
        <w:rPr>
          <w:vanish/>
          <w:highlight w:val="lightGray"/>
        </w:rPr>
      </w:pPr>
    </w:p>
    <w:p w14:paraId="0612B442" w14:textId="77777777" w:rsidR="00961C03" w:rsidRPr="00283993" w:rsidRDefault="00961C03" w:rsidP="00961C03">
      <w:pPr>
        <w:pStyle w:val="Akapitzlist"/>
        <w:numPr>
          <w:ilvl w:val="0"/>
          <w:numId w:val="7"/>
        </w:numPr>
        <w:rPr>
          <w:vanish/>
          <w:highlight w:val="lightGray"/>
        </w:rPr>
      </w:pPr>
    </w:p>
    <w:p w14:paraId="1699F78F" w14:textId="77777777" w:rsidR="00961C03" w:rsidRPr="00283993" w:rsidRDefault="00961C03" w:rsidP="00961C03">
      <w:pPr>
        <w:pStyle w:val="Akapitzlist"/>
        <w:numPr>
          <w:ilvl w:val="0"/>
          <w:numId w:val="7"/>
        </w:numPr>
        <w:rPr>
          <w:vanish/>
          <w:highlight w:val="lightGray"/>
        </w:rPr>
      </w:pPr>
    </w:p>
    <w:p w14:paraId="2BBAE98A" w14:textId="77777777" w:rsidR="00961C03" w:rsidRPr="00283993" w:rsidRDefault="00961C03" w:rsidP="00961C03">
      <w:pPr>
        <w:pStyle w:val="Akapitzlist"/>
        <w:numPr>
          <w:ilvl w:val="0"/>
          <w:numId w:val="7"/>
        </w:numPr>
        <w:rPr>
          <w:vanish/>
          <w:highlight w:val="lightGray"/>
        </w:rPr>
      </w:pPr>
    </w:p>
    <w:p w14:paraId="3C9E1CA3" w14:textId="77777777" w:rsidR="00961C03" w:rsidRPr="00283993" w:rsidRDefault="00961C03" w:rsidP="00961C03">
      <w:pPr>
        <w:pStyle w:val="Akapitzlist"/>
        <w:numPr>
          <w:ilvl w:val="0"/>
          <w:numId w:val="7"/>
        </w:numPr>
        <w:rPr>
          <w:vanish/>
          <w:highlight w:val="lightGray"/>
        </w:rPr>
      </w:pPr>
    </w:p>
    <w:p w14:paraId="18BD7A53" w14:textId="77777777" w:rsidR="00961C03" w:rsidRPr="00283993" w:rsidRDefault="00961C03" w:rsidP="00961C03">
      <w:pPr>
        <w:pStyle w:val="Akapitzlist"/>
        <w:numPr>
          <w:ilvl w:val="0"/>
          <w:numId w:val="7"/>
        </w:numPr>
        <w:rPr>
          <w:vanish/>
          <w:highlight w:val="lightGray"/>
        </w:rPr>
      </w:pPr>
    </w:p>
    <w:p w14:paraId="380A8537" w14:textId="77777777" w:rsidR="00961C03" w:rsidRPr="00283993" w:rsidRDefault="00961C03" w:rsidP="00961C03">
      <w:pPr>
        <w:pStyle w:val="Akapitzlist"/>
        <w:numPr>
          <w:ilvl w:val="0"/>
          <w:numId w:val="7"/>
        </w:numPr>
        <w:rPr>
          <w:vanish/>
          <w:highlight w:val="lightGray"/>
        </w:rPr>
      </w:pPr>
    </w:p>
    <w:p w14:paraId="0EE5AE27" w14:textId="4F9685A4" w:rsidR="00961C03" w:rsidRPr="00283993" w:rsidRDefault="00961C03" w:rsidP="00961C03">
      <w:pPr>
        <w:pStyle w:val="Nagwek1"/>
        <w:spacing w:line="276" w:lineRule="auto"/>
        <w:jc w:val="both"/>
        <w:rPr>
          <w:rFonts w:asciiTheme="minorHAnsi" w:hAnsiTheme="minorHAnsi" w:cstheme="minorHAnsi"/>
          <w:color w:val="auto"/>
          <w:sz w:val="24"/>
          <w:szCs w:val="24"/>
          <w:highlight w:val="lightGray"/>
        </w:rPr>
      </w:pPr>
      <w:bookmarkStart w:id="46" w:name="_Toc96065198"/>
      <w:r w:rsidRPr="00283993">
        <w:rPr>
          <w:rFonts w:asciiTheme="minorHAnsi" w:hAnsiTheme="minorHAnsi" w:cstheme="minorHAnsi"/>
          <w:color w:val="auto"/>
          <w:sz w:val="24"/>
          <w:szCs w:val="24"/>
          <w:highlight w:val="lightGray"/>
        </w:rPr>
        <w:t>Pouczenie o środkach ochrony  prawnej przysługujących wykonawcy w toku postępowania oraz sposobie rozwiązywania sporów</w:t>
      </w:r>
      <w:bookmarkEnd w:id="46"/>
    </w:p>
    <w:p w14:paraId="1C56C89E" w14:textId="77777777" w:rsidR="00961C03" w:rsidRPr="00283993" w:rsidRDefault="00961C03" w:rsidP="00961C03">
      <w:pPr>
        <w:pStyle w:val="Akapitzlist"/>
        <w:numPr>
          <w:ilvl w:val="0"/>
          <w:numId w:val="25"/>
        </w:numPr>
        <w:suppressAutoHyphens/>
        <w:spacing w:after="0" w:line="276" w:lineRule="auto"/>
        <w:contextualSpacing w:val="0"/>
        <w:jc w:val="both"/>
        <w:rPr>
          <w:rFonts w:ascii="Calibri" w:eastAsia="Calibri" w:hAnsi="Calibri" w:cs="Arial"/>
          <w:vanish/>
        </w:rPr>
      </w:pPr>
    </w:p>
    <w:p w14:paraId="485B1397" w14:textId="77777777" w:rsidR="00961C03" w:rsidRPr="00283993" w:rsidRDefault="00961C03" w:rsidP="00961C03">
      <w:pPr>
        <w:pStyle w:val="Akapitzlist"/>
        <w:numPr>
          <w:ilvl w:val="0"/>
          <w:numId w:val="25"/>
        </w:numPr>
        <w:suppressAutoHyphens/>
        <w:spacing w:after="0" w:line="276" w:lineRule="auto"/>
        <w:contextualSpacing w:val="0"/>
        <w:jc w:val="both"/>
        <w:rPr>
          <w:rFonts w:ascii="Calibri" w:eastAsia="Calibri" w:hAnsi="Calibri" w:cs="Arial"/>
          <w:vanish/>
        </w:rPr>
      </w:pPr>
    </w:p>
    <w:p w14:paraId="690B588D" w14:textId="77777777" w:rsidR="00961C03" w:rsidRPr="00283993" w:rsidRDefault="00961C03" w:rsidP="00961C03">
      <w:pPr>
        <w:pStyle w:val="Akapitzlist"/>
        <w:numPr>
          <w:ilvl w:val="0"/>
          <w:numId w:val="25"/>
        </w:numPr>
        <w:suppressAutoHyphens/>
        <w:spacing w:after="0" w:line="276" w:lineRule="auto"/>
        <w:contextualSpacing w:val="0"/>
        <w:jc w:val="both"/>
        <w:rPr>
          <w:rFonts w:ascii="Calibri" w:eastAsia="Calibri" w:hAnsi="Calibri" w:cs="Arial"/>
          <w:vanish/>
        </w:rPr>
      </w:pPr>
    </w:p>
    <w:p w14:paraId="73510B1C" w14:textId="5E982D0A" w:rsidR="00961C03" w:rsidRPr="00283993" w:rsidRDefault="00473B6A" w:rsidP="00473B6A">
      <w:pPr>
        <w:suppressAutoHyphens/>
        <w:spacing w:after="0" w:line="276" w:lineRule="auto"/>
        <w:ind w:left="360"/>
        <w:jc w:val="both"/>
        <w:rPr>
          <w:rFonts w:ascii="Calibri" w:eastAsia="Calibri" w:hAnsi="Calibri" w:cs="Arial"/>
        </w:rPr>
      </w:pPr>
      <w:bookmarkStart w:id="47" w:name="_Hlk96064692"/>
      <w:r w:rsidRPr="00283993">
        <w:rPr>
          <w:rFonts w:ascii="Calibri" w:eastAsia="Calibri" w:hAnsi="Calibri" w:cs="Arial"/>
        </w:rPr>
        <w:t>2</w:t>
      </w:r>
      <w:r w:rsidR="006C4149" w:rsidRPr="00283993">
        <w:rPr>
          <w:rFonts w:ascii="Calibri" w:eastAsia="Calibri" w:hAnsi="Calibri" w:cs="Arial"/>
        </w:rPr>
        <w:t>1</w:t>
      </w:r>
      <w:r w:rsidRPr="00283993">
        <w:rPr>
          <w:rFonts w:ascii="Calibri" w:eastAsia="Calibri" w:hAnsi="Calibri" w:cs="Arial"/>
        </w:rPr>
        <w:t xml:space="preserve">.1 </w:t>
      </w:r>
      <w:r w:rsidR="00961C03" w:rsidRPr="00283993">
        <w:rPr>
          <w:rFonts w:ascii="Calibri" w:eastAsia="Calibri" w:hAnsi="Calibri" w:cs="Arial"/>
        </w:rPr>
        <w:t>Środki ochrony prawnej przewidziane w Dziale IX PZP przysługują Wykonawcy, jeżeli ma lub miał interes w uzyskaniu danego zamówienia oraz poniósł lub  może ponieść szkodę w wyniku naruszenia przez Zamawiającego przepisów PZP.</w:t>
      </w:r>
    </w:p>
    <w:p w14:paraId="072434F9" w14:textId="41FAA0BC" w:rsidR="00961C03" w:rsidRPr="00283993" w:rsidRDefault="00473B6A" w:rsidP="00473B6A">
      <w:pPr>
        <w:suppressAutoHyphens/>
        <w:spacing w:after="0" w:line="276" w:lineRule="auto"/>
        <w:ind w:left="360"/>
        <w:jc w:val="both"/>
        <w:rPr>
          <w:rFonts w:ascii="Calibri" w:eastAsia="Calibri" w:hAnsi="Calibri" w:cs="Arial"/>
        </w:rPr>
      </w:pPr>
      <w:r w:rsidRPr="00283993">
        <w:rPr>
          <w:rFonts w:ascii="Calibri" w:eastAsia="Calibri" w:hAnsi="Calibri" w:cs="Arial"/>
        </w:rPr>
        <w:t>2</w:t>
      </w:r>
      <w:r w:rsidR="006C4149" w:rsidRPr="00283993">
        <w:rPr>
          <w:rFonts w:ascii="Calibri" w:eastAsia="Calibri" w:hAnsi="Calibri" w:cs="Arial"/>
        </w:rPr>
        <w:t>1</w:t>
      </w:r>
      <w:r w:rsidRPr="00283993">
        <w:rPr>
          <w:rFonts w:ascii="Calibri" w:eastAsia="Calibri" w:hAnsi="Calibri" w:cs="Arial"/>
        </w:rPr>
        <w:t xml:space="preserve">.2 </w:t>
      </w:r>
      <w:r w:rsidR="00961C03" w:rsidRPr="00283993">
        <w:rPr>
          <w:rFonts w:ascii="Calibri" w:eastAsia="Calibri" w:hAnsi="Calibri" w:cs="Arial"/>
        </w:rPr>
        <w:t>Środki ochrony prawnej wobec ogłoszenia o zamówieniu oraz SWZ przysługują również organizacjom wpisanym na listę, o której mowa w art. 469 pkt 15 PZP oraz Rzecznikowi Małych i Średnich Przedsiębiorców</w:t>
      </w:r>
      <w:bookmarkEnd w:id="47"/>
      <w:r w:rsidR="00961C03" w:rsidRPr="00283993">
        <w:rPr>
          <w:rFonts w:ascii="Calibri" w:eastAsia="Calibri" w:hAnsi="Calibri" w:cs="Arial"/>
        </w:rPr>
        <w:t xml:space="preserve">. </w:t>
      </w:r>
    </w:p>
    <w:p w14:paraId="1310FB6B" w14:textId="4346BB19" w:rsidR="00961C03" w:rsidRPr="00283993" w:rsidRDefault="00473B6A" w:rsidP="00473B6A">
      <w:pPr>
        <w:suppressAutoHyphens/>
        <w:spacing w:after="0" w:line="276" w:lineRule="auto"/>
        <w:ind w:left="360"/>
        <w:jc w:val="both"/>
        <w:rPr>
          <w:rFonts w:ascii="Calibri" w:eastAsia="Calibri" w:hAnsi="Calibri" w:cs="Arial"/>
        </w:rPr>
      </w:pPr>
      <w:r w:rsidRPr="00283993">
        <w:rPr>
          <w:rFonts w:ascii="Calibri" w:eastAsia="Calibri" w:hAnsi="Calibri" w:cs="Arial"/>
        </w:rPr>
        <w:t>2</w:t>
      </w:r>
      <w:r w:rsidR="006C4149" w:rsidRPr="00283993">
        <w:rPr>
          <w:rFonts w:ascii="Calibri" w:eastAsia="Calibri" w:hAnsi="Calibri" w:cs="Arial"/>
        </w:rPr>
        <w:t>1</w:t>
      </w:r>
      <w:r w:rsidRPr="00283993">
        <w:rPr>
          <w:rFonts w:ascii="Calibri" w:eastAsia="Calibri" w:hAnsi="Calibri" w:cs="Arial"/>
        </w:rPr>
        <w:t xml:space="preserve">.3 </w:t>
      </w:r>
      <w:r w:rsidR="00961C03" w:rsidRPr="00283993">
        <w:rPr>
          <w:rFonts w:ascii="Calibri" w:eastAsia="Calibri" w:hAnsi="Calibri" w:cs="Arial"/>
        </w:rPr>
        <w:t>Terminy wniesienia odwołania dla zamówień określa przepis art. 515 PZP.</w:t>
      </w:r>
    </w:p>
    <w:p w14:paraId="0D89EBE0" w14:textId="756DC544" w:rsidR="00961C03" w:rsidRPr="00283993" w:rsidRDefault="00473B6A" w:rsidP="00473B6A">
      <w:pPr>
        <w:suppressAutoHyphens/>
        <w:spacing w:after="0" w:line="276" w:lineRule="auto"/>
        <w:ind w:left="360"/>
        <w:jc w:val="both"/>
        <w:rPr>
          <w:rFonts w:ascii="Calibri" w:eastAsia="Calibri" w:hAnsi="Calibri" w:cs="Arial"/>
        </w:rPr>
      </w:pPr>
      <w:r w:rsidRPr="00283993">
        <w:rPr>
          <w:rFonts w:ascii="Calibri" w:eastAsia="Calibri" w:hAnsi="Calibri" w:cs="Arial"/>
        </w:rPr>
        <w:t>2</w:t>
      </w:r>
      <w:r w:rsidR="006C4149" w:rsidRPr="00283993">
        <w:rPr>
          <w:rFonts w:ascii="Calibri" w:eastAsia="Calibri" w:hAnsi="Calibri" w:cs="Arial"/>
        </w:rPr>
        <w:t>1</w:t>
      </w:r>
      <w:r w:rsidRPr="00283993">
        <w:rPr>
          <w:rFonts w:ascii="Calibri" w:eastAsia="Calibri" w:hAnsi="Calibri" w:cs="Arial"/>
        </w:rPr>
        <w:t xml:space="preserve">.4 </w:t>
      </w:r>
      <w:r w:rsidR="00961C03" w:rsidRPr="00283993">
        <w:rPr>
          <w:rFonts w:ascii="Calibri" w:eastAsia="Calibri" w:hAnsi="Calibri" w:cs="Arial"/>
        </w:rPr>
        <w:t>Zamawiający w przypadku  ewentualnych sporów o roszczenia cywilnoprawne, w relacjach z Wykonawcą/Wykonawcami, w których zawarcie ugody jest dopuszczalne – podda je mediacjom lub innemu polubownemu rozwiązaniu sporu przed Sądem Polubownym przy Prokuratorii Generalnej Rzeczypospolitej Polskiej, wybranym mediatorem albo osobą prowadzącą inne polubowne rozwiązanie sporu.</w:t>
      </w:r>
    </w:p>
    <w:p w14:paraId="7F2AA618" w14:textId="0F2EF856" w:rsidR="00961C03" w:rsidRPr="00283993" w:rsidRDefault="00961C03" w:rsidP="00961C03">
      <w:pPr>
        <w:pStyle w:val="Nagwek1"/>
        <w:spacing w:line="276" w:lineRule="auto"/>
        <w:jc w:val="both"/>
        <w:rPr>
          <w:rFonts w:asciiTheme="minorHAnsi" w:hAnsiTheme="minorHAnsi" w:cstheme="minorHAnsi"/>
          <w:color w:val="auto"/>
          <w:sz w:val="24"/>
          <w:szCs w:val="24"/>
          <w:highlight w:val="lightGray"/>
        </w:rPr>
      </w:pPr>
      <w:bookmarkStart w:id="48" w:name="_Toc96065199"/>
      <w:r w:rsidRPr="00283993">
        <w:rPr>
          <w:rFonts w:asciiTheme="minorHAnsi" w:hAnsiTheme="minorHAnsi" w:cstheme="minorHAnsi"/>
          <w:color w:val="auto"/>
          <w:sz w:val="24"/>
          <w:szCs w:val="24"/>
          <w:highlight w:val="lightGray"/>
        </w:rPr>
        <w:t>RODO</w:t>
      </w:r>
      <w:bookmarkEnd w:id="48"/>
    </w:p>
    <w:p w14:paraId="2232EFFD" w14:textId="77777777" w:rsidR="00961C03" w:rsidRPr="00283993" w:rsidRDefault="00961C03" w:rsidP="00961C03">
      <w:pPr>
        <w:pStyle w:val="Akapitzlist"/>
        <w:numPr>
          <w:ilvl w:val="0"/>
          <w:numId w:val="25"/>
        </w:numPr>
        <w:suppressAutoHyphens/>
        <w:spacing w:after="0" w:line="276" w:lineRule="auto"/>
        <w:contextualSpacing w:val="0"/>
        <w:jc w:val="both"/>
        <w:rPr>
          <w:rFonts w:ascii="Calibri" w:eastAsia="Calibri" w:hAnsi="Calibri" w:cs="Arial"/>
          <w:vanish/>
          <w:sz w:val="21"/>
          <w:szCs w:val="21"/>
        </w:rPr>
      </w:pPr>
    </w:p>
    <w:p w14:paraId="172D8DC3" w14:textId="4B123250" w:rsidR="00961C03" w:rsidRPr="00283993" w:rsidRDefault="00473B6A" w:rsidP="00C6240F">
      <w:pPr>
        <w:suppressAutoHyphens/>
        <w:spacing w:after="0" w:line="276" w:lineRule="auto"/>
        <w:ind w:left="360"/>
        <w:jc w:val="both"/>
        <w:rPr>
          <w:rFonts w:ascii="Calibri" w:eastAsia="Calibri" w:hAnsi="Calibri" w:cs="Arial"/>
          <w:sz w:val="21"/>
          <w:szCs w:val="21"/>
        </w:rPr>
      </w:pPr>
      <w:r w:rsidRPr="00283993">
        <w:rPr>
          <w:rFonts w:ascii="Calibri" w:eastAsia="Calibri" w:hAnsi="Calibri" w:cs="Arial"/>
          <w:sz w:val="21"/>
          <w:szCs w:val="21"/>
        </w:rPr>
        <w:t>2</w:t>
      </w:r>
      <w:r w:rsidR="009B5813" w:rsidRPr="00283993">
        <w:rPr>
          <w:rFonts w:ascii="Calibri" w:eastAsia="Calibri" w:hAnsi="Calibri" w:cs="Arial"/>
          <w:sz w:val="21"/>
          <w:szCs w:val="21"/>
        </w:rPr>
        <w:t>2</w:t>
      </w:r>
      <w:r w:rsidRPr="00283993">
        <w:rPr>
          <w:rFonts w:ascii="Calibri" w:eastAsia="Calibri" w:hAnsi="Calibri" w:cs="Arial"/>
          <w:sz w:val="21"/>
          <w:szCs w:val="21"/>
        </w:rPr>
        <w:t xml:space="preserve">.1 </w:t>
      </w:r>
      <w:r w:rsidR="00961C03" w:rsidRPr="00283993">
        <w:rPr>
          <w:rFonts w:ascii="Calibri" w:eastAsia="Calibri" w:hAnsi="Calibri" w:cs="Arial"/>
          <w:sz w:val="21"/>
          <w:szCs w:val="21"/>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9A424F1" w14:textId="77777777" w:rsidR="00961C03" w:rsidRPr="00283993" w:rsidRDefault="00961C03" w:rsidP="00C6240F">
      <w:pPr>
        <w:suppressAutoHyphens/>
        <w:spacing w:after="0" w:line="276" w:lineRule="auto"/>
        <w:ind w:left="720"/>
        <w:jc w:val="both"/>
        <w:rPr>
          <w:rFonts w:ascii="Calibri" w:eastAsia="Calibri" w:hAnsi="Calibri" w:cs="Arial"/>
          <w:sz w:val="21"/>
          <w:szCs w:val="21"/>
        </w:rPr>
      </w:pPr>
      <w:r w:rsidRPr="00283993">
        <w:rPr>
          <w:rFonts w:ascii="Calibri" w:eastAsia="Calibri" w:hAnsi="Calibri" w:cs="Arial"/>
          <w:sz w:val="21"/>
          <w:szCs w:val="21"/>
        </w:rPr>
        <w:t>a)</w:t>
      </w:r>
      <w:r w:rsidRPr="00283993">
        <w:rPr>
          <w:rFonts w:ascii="Calibri" w:eastAsia="Calibri" w:hAnsi="Calibri" w:cs="Arial"/>
          <w:sz w:val="21"/>
          <w:szCs w:val="21"/>
        </w:rPr>
        <w:tab/>
        <w:t>administratorem Pani/Pana danych osobowych jest GMINA CHYNÓW;</w:t>
      </w:r>
    </w:p>
    <w:p w14:paraId="392A06BF" w14:textId="385AFC99" w:rsidR="00961C03" w:rsidRPr="00283993" w:rsidRDefault="00961C03" w:rsidP="00C6240F">
      <w:pPr>
        <w:suppressAutoHyphens/>
        <w:spacing w:after="0" w:line="276" w:lineRule="auto"/>
        <w:ind w:left="720"/>
        <w:jc w:val="both"/>
        <w:rPr>
          <w:rFonts w:ascii="Calibri" w:eastAsia="Calibri" w:hAnsi="Calibri" w:cs="Arial"/>
          <w:b/>
          <w:bCs/>
          <w:sz w:val="21"/>
          <w:szCs w:val="21"/>
        </w:rPr>
      </w:pPr>
      <w:r w:rsidRPr="00283993">
        <w:rPr>
          <w:rFonts w:ascii="Calibri" w:eastAsia="Calibri" w:hAnsi="Calibri" w:cs="Arial"/>
          <w:sz w:val="21"/>
          <w:szCs w:val="21"/>
        </w:rPr>
        <w:t>b)</w:t>
      </w:r>
      <w:r w:rsidRPr="00283993">
        <w:rPr>
          <w:rFonts w:ascii="Calibri" w:eastAsia="Calibri" w:hAnsi="Calibri" w:cs="Arial"/>
          <w:sz w:val="21"/>
          <w:szCs w:val="21"/>
        </w:rPr>
        <w:tab/>
        <w:t>administrator wyznaczył Inspektora Danych Osobowych, z którym można się kontaktować pod adresem e-mail:</w:t>
      </w:r>
      <w:r w:rsidR="00747A2C" w:rsidRPr="00283993">
        <w:t xml:space="preserve"> </w:t>
      </w:r>
      <w:r w:rsidR="00747A2C" w:rsidRPr="00283993">
        <w:rPr>
          <w:rFonts w:ascii="Calibri" w:eastAsia="Calibri" w:hAnsi="Calibri" w:cs="Arial"/>
          <w:sz w:val="21"/>
          <w:szCs w:val="21"/>
        </w:rPr>
        <w:t>inspektor@cbi24.pl</w:t>
      </w:r>
    </w:p>
    <w:p w14:paraId="1C519505" w14:textId="54290D30" w:rsidR="00961C03" w:rsidRPr="00283993" w:rsidRDefault="00473B6A" w:rsidP="00C6240F">
      <w:pPr>
        <w:suppressAutoHyphens/>
        <w:spacing w:after="0" w:line="276" w:lineRule="auto"/>
        <w:ind w:left="360"/>
        <w:jc w:val="both"/>
        <w:rPr>
          <w:rFonts w:ascii="Calibri" w:eastAsia="Calibri" w:hAnsi="Calibri" w:cs="Arial"/>
          <w:sz w:val="21"/>
          <w:szCs w:val="21"/>
        </w:rPr>
      </w:pPr>
      <w:r w:rsidRPr="00283993">
        <w:rPr>
          <w:rFonts w:ascii="Calibri" w:eastAsia="Calibri" w:hAnsi="Calibri" w:cs="Arial"/>
          <w:sz w:val="21"/>
          <w:szCs w:val="21"/>
        </w:rPr>
        <w:t>2</w:t>
      </w:r>
      <w:r w:rsidR="009B5813" w:rsidRPr="00283993">
        <w:rPr>
          <w:rFonts w:ascii="Calibri" w:eastAsia="Calibri" w:hAnsi="Calibri" w:cs="Arial"/>
          <w:sz w:val="21"/>
          <w:szCs w:val="21"/>
        </w:rPr>
        <w:t>2</w:t>
      </w:r>
      <w:r w:rsidRPr="00283993">
        <w:rPr>
          <w:rFonts w:ascii="Calibri" w:eastAsia="Calibri" w:hAnsi="Calibri" w:cs="Arial"/>
          <w:sz w:val="21"/>
          <w:szCs w:val="21"/>
        </w:rPr>
        <w:t xml:space="preserve">.2 </w:t>
      </w:r>
      <w:r w:rsidR="00961C03" w:rsidRPr="00283993">
        <w:rPr>
          <w:rFonts w:ascii="Calibri" w:eastAsia="Calibri" w:hAnsi="Calibri" w:cs="Arial"/>
          <w:sz w:val="21"/>
          <w:szCs w:val="21"/>
        </w:rPr>
        <w:t>Pani/Pana dane osobowe przetwarzane będą na podstawie art. 6 ust. 1 lit. c RODO w celu związanym z przedmiotowym postępowaniem o udzielenie zamówienia publicznego, prowadzonym w trybie przetargu nieograniczonego.</w:t>
      </w:r>
    </w:p>
    <w:p w14:paraId="00CEAD2C" w14:textId="03370E0D" w:rsidR="00961C03" w:rsidRPr="00283993" w:rsidRDefault="00473B6A" w:rsidP="00C6240F">
      <w:pPr>
        <w:suppressAutoHyphens/>
        <w:spacing w:after="0" w:line="276" w:lineRule="auto"/>
        <w:ind w:left="360"/>
        <w:jc w:val="both"/>
        <w:rPr>
          <w:rFonts w:ascii="Calibri" w:eastAsia="Calibri" w:hAnsi="Calibri" w:cs="Arial"/>
          <w:sz w:val="21"/>
          <w:szCs w:val="21"/>
        </w:rPr>
      </w:pPr>
      <w:r w:rsidRPr="00283993">
        <w:rPr>
          <w:rFonts w:ascii="Calibri" w:eastAsia="Calibri" w:hAnsi="Calibri" w:cs="Arial"/>
          <w:sz w:val="21"/>
          <w:szCs w:val="21"/>
        </w:rPr>
        <w:t>2</w:t>
      </w:r>
      <w:r w:rsidR="009B5813" w:rsidRPr="00283993">
        <w:rPr>
          <w:rFonts w:ascii="Calibri" w:eastAsia="Calibri" w:hAnsi="Calibri" w:cs="Arial"/>
          <w:sz w:val="21"/>
          <w:szCs w:val="21"/>
        </w:rPr>
        <w:t>2</w:t>
      </w:r>
      <w:r w:rsidRPr="00283993">
        <w:rPr>
          <w:rFonts w:ascii="Calibri" w:eastAsia="Calibri" w:hAnsi="Calibri" w:cs="Arial"/>
          <w:sz w:val="21"/>
          <w:szCs w:val="21"/>
        </w:rPr>
        <w:t xml:space="preserve">.3 </w:t>
      </w:r>
      <w:r w:rsidR="00961C03" w:rsidRPr="00283993">
        <w:rPr>
          <w:rFonts w:ascii="Calibri" w:eastAsia="Calibri" w:hAnsi="Calibri" w:cs="Arial"/>
          <w:sz w:val="21"/>
          <w:szCs w:val="21"/>
        </w:rPr>
        <w:t>Odbiorcami Pani/Pana danych osobowych będą osoby lub podmioty, którym udostępniona zostanie dokumentacja postępowania w oparciu o art. 74 PZP.</w:t>
      </w:r>
    </w:p>
    <w:p w14:paraId="13D627FC" w14:textId="22A4F50C" w:rsidR="00961C03" w:rsidRPr="00283993" w:rsidRDefault="00473B6A" w:rsidP="00C6240F">
      <w:pPr>
        <w:suppressAutoHyphens/>
        <w:spacing w:after="0" w:line="276" w:lineRule="auto"/>
        <w:ind w:left="720"/>
        <w:jc w:val="both"/>
        <w:rPr>
          <w:rFonts w:ascii="Calibri" w:eastAsia="Calibri" w:hAnsi="Calibri" w:cs="Arial"/>
          <w:sz w:val="21"/>
          <w:szCs w:val="21"/>
        </w:rPr>
      </w:pPr>
      <w:r w:rsidRPr="00283993">
        <w:rPr>
          <w:rFonts w:ascii="Calibri" w:eastAsia="Calibri" w:hAnsi="Calibri" w:cs="Arial"/>
          <w:sz w:val="21"/>
          <w:szCs w:val="21"/>
        </w:rPr>
        <w:t xml:space="preserve">23.4 </w:t>
      </w:r>
      <w:r w:rsidR="00961C03" w:rsidRPr="00283993">
        <w:rPr>
          <w:rFonts w:ascii="Calibri" w:eastAsia="Calibri" w:hAnsi="Calibri" w:cs="Arial"/>
          <w:sz w:val="21"/>
          <w:szCs w:val="21"/>
        </w:rPr>
        <w:t>Pani/Pana dane osobowe będą przechowywane, zgodnie z art. 78 ust. 1 PZP przez okres 4 lat od dnia zakończenia postępowania o udzielenie zamówienia, a jeżeli czas trwania umowy przekracza 4 lata, okres przechowywania obejmuje cały czas trwania umowy;</w:t>
      </w:r>
    </w:p>
    <w:p w14:paraId="19C8AE77" w14:textId="3AD6F3FA" w:rsidR="00961C03" w:rsidRPr="00283993" w:rsidRDefault="00473B6A" w:rsidP="00C6240F">
      <w:pPr>
        <w:suppressAutoHyphens/>
        <w:spacing w:after="0" w:line="276" w:lineRule="auto"/>
        <w:ind w:left="360"/>
        <w:jc w:val="both"/>
        <w:rPr>
          <w:rFonts w:ascii="Calibri" w:eastAsia="Calibri" w:hAnsi="Calibri" w:cs="Arial"/>
          <w:sz w:val="21"/>
          <w:szCs w:val="21"/>
        </w:rPr>
      </w:pPr>
      <w:r w:rsidRPr="00283993">
        <w:rPr>
          <w:rFonts w:ascii="Calibri" w:eastAsia="Calibri" w:hAnsi="Calibri" w:cs="Arial"/>
          <w:sz w:val="21"/>
          <w:szCs w:val="21"/>
        </w:rPr>
        <w:t>2</w:t>
      </w:r>
      <w:r w:rsidR="009B5813" w:rsidRPr="00283993">
        <w:rPr>
          <w:rFonts w:ascii="Calibri" w:eastAsia="Calibri" w:hAnsi="Calibri" w:cs="Arial"/>
          <w:sz w:val="21"/>
          <w:szCs w:val="21"/>
        </w:rPr>
        <w:t>2</w:t>
      </w:r>
      <w:r w:rsidRPr="00283993">
        <w:rPr>
          <w:rFonts w:ascii="Calibri" w:eastAsia="Calibri" w:hAnsi="Calibri" w:cs="Arial"/>
          <w:sz w:val="21"/>
          <w:szCs w:val="21"/>
        </w:rPr>
        <w:t xml:space="preserve">.5 </w:t>
      </w:r>
      <w:r w:rsidR="00961C03" w:rsidRPr="00283993">
        <w:rPr>
          <w:rFonts w:ascii="Calibri" w:eastAsia="Calibri" w:hAnsi="Calibri" w:cs="Arial"/>
          <w:sz w:val="21"/>
          <w:szCs w:val="21"/>
        </w:rPr>
        <w:t>Obowiązek podania przez Panią/Pana danych osobowych bezpośrednio Pani/Pana dotyczących jest wymogiem ustawowym określonym w przepisach PZP, związanym z udziałem w postępowaniu o udzielenie zamówienia publicznego.</w:t>
      </w:r>
    </w:p>
    <w:p w14:paraId="42D9C7E3" w14:textId="54856CA8" w:rsidR="00961C03" w:rsidRPr="00283993" w:rsidRDefault="00C6240F" w:rsidP="00C6240F">
      <w:pPr>
        <w:suppressAutoHyphens/>
        <w:spacing w:after="0" w:line="276" w:lineRule="auto"/>
        <w:ind w:left="720"/>
        <w:jc w:val="both"/>
        <w:rPr>
          <w:rFonts w:ascii="Calibri" w:eastAsia="Calibri" w:hAnsi="Calibri" w:cs="Arial"/>
          <w:sz w:val="21"/>
          <w:szCs w:val="21"/>
        </w:rPr>
      </w:pPr>
      <w:r w:rsidRPr="00283993">
        <w:rPr>
          <w:rFonts w:ascii="Calibri" w:eastAsia="Calibri" w:hAnsi="Calibri" w:cs="Arial"/>
          <w:sz w:val="21"/>
          <w:szCs w:val="21"/>
        </w:rPr>
        <w:t xml:space="preserve">23.6 </w:t>
      </w:r>
      <w:r w:rsidR="00961C03" w:rsidRPr="00283993">
        <w:rPr>
          <w:rFonts w:ascii="Calibri" w:eastAsia="Calibri" w:hAnsi="Calibri" w:cs="Arial"/>
          <w:sz w:val="21"/>
          <w:szCs w:val="21"/>
        </w:rPr>
        <w:t>W odniesieniu do Pani/Pana danych osobowych decyzje nie będą podejmowane w sposób zautomatyzowany, stosownie do art. 22 RODO.</w:t>
      </w:r>
    </w:p>
    <w:p w14:paraId="37D61796" w14:textId="242B8F12" w:rsidR="00961C03" w:rsidRPr="00283993" w:rsidRDefault="00C6240F" w:rsidP="00C6240F">
      <w:pPr>
        <w:suppressAutoHyphens/>
        <w:spacing w:after="0" w:line="276" w:lineRule="auto"/>
        <w:ind w:left="360"/>
        <w:jc w:val="both"/>
        <w:rPr>
          <w:rFonts w:ascii="Calibri" w:eastAsia="Calibri" w:hAnsi="Calibri" w:cs="Arial"/>
          <w:sz w:val="21"/>
          <w:szCs w:val="21"/>
        </w:rPr>
      </w:pPr>
      <w:r w:rsidRPr="00283993">
        <w:rPr>
          <w:rFonts w:ascii="Calibri" w:eastAsia="Calibri" w:hAnsi="Calibri" w:cs="Arial"/>
          <w:sz w:val="21"/>
          <w:szCs w:val="21"/>
        </w:rPr>
        <w:t>2</w:t>
      </w:r>
      <w:r w:rsidR="009B5813" w:rsidRPr="00283993">
        <w:rPr>
          <w:rFonts w:ascii="Calibri" w:eastAsia="Calibri" w:hAnsi="Calibri" w:cs="Arial"/>
          <w:sz w:val="21"/>
          <w:szCs w:val="21"/>
        </w:rPr>
        <w:t>2</w:t>
      </w:r>
      <w:r w:rsidRPr="00283993">
        <w:rPr>
          <w:rFonts w:ascii="Calibri" w:eastAsia="Calibri" w:hAnsi="Calibri" w:cs="Arial"/>
          <w:sz w:val="21"/>
          <w:szCs w:val="21"/>
        </w:rPr>
        <w:t>.</w:t>
      </w:r>
      <w:r w:rsidR="00227B3F" w:rsidRPr="00283993">
        <w:rPr>
          <w:rFonts w:ascii="Calibri" w:eastAsia="Calibri" w:hAnsi="Calibri" w:cs="Arial"/>
          <w:sz w:val="21"/>
          <w:szCs w:val="21"/>
        </w:rPr>
        <w:t>7</w:t>
      </w:r>
      <w:r w:rsidRPr="00283993">
        <w:rPr>
          <w:rFonts w:ascii="Calibri" w:eastAsia="Calibri" w:hAnsi="Calibri" w:cs="Arial"/>
          <w:sz w:val="21"/>
          <w:szCs w:val="21"/>
        </w:rPr>
        <w:t xml:space="preserve"> </w:t>
      </w:r>
      <w:r w:rsidR="00961C03" w:rsidRPr="00283993">
        <w:rPr>
          <w:rFonts w:ascii="Calibri" w:eastAsia="Calibri" w:hAnsi="Calibri" w:cs="Arial"/>
          <w:sz w:val="21"/>
          <w:szCs w:val="21"/>
        </w:rPr>
        <w:t>Posiada Pani/Pan:</w:t>
      </w:r>
    </w:p>
    <w:p w14:paraId="2B5395A2" w14:textId="77777777" w:rsidR="00961C03" w:rsidRPr="00283993" w:rsidRDefault="00961C03" w:rsidP="00C6240F">
      <w:pPr>
        <w:numPr>
          <w:ilvl w:val="2"/>
          <w:numId w:val="25"/>
        </w:numPr>
        <w:suppressAutoHyphens/>
        <w:spacing w:after="0" w:line="276" w:lineRule="auto"/>
        <w:jc w:val="both"/>
        <w:rPr>
          <w:rFonts w:ascii="Calibri" w:eastAsia="Calibri" w:hAnsi="Calibri" w:cs="Arial"/>
          <w:sz w:val="21"/>
          <w:szCs w:val="21"/>
        </w:rPr>
      </w:pPr>
      <w:r w:rsidRPr="00283993">
        <w:rPr>
          <w:rFonts w:ascii="Calibri" w:eastAsia="Calibri" w:hAnsi="Calibri" w:cs="Arial"/>
          <w:sz w:val="21"/>
          <w:szCs w:val="21"/>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40A02DE9" w14:textId="77777777" w:rsidR="00961C03" w:rsidRPr="00283993" w:rsidRDefault="00961C03" w:rsidP="00C6240F">
      <w:pPr>
        <w:numPr>
          <w:ilvl w:val="2"/>
          <w:numId w:val="25"/>
        </w:numPr>
        <w:suppressAutoHyphens/>
        <w:spacing w:after="0" w:line="276" w:lineRule="auto"/>
        <w:jc w:val="both"/>
        <w:rPr>
          <w:rFonts w:ascii="Calibri" w:eastAsia="Calibri" w:hAnsi="Calibri" w:cs="Arial"/>
          <w:sz w:val="21"/>
          <w:szCs w:val="21"/>
        </w:rPr>
      </w:pPr>
      <w:r w:rsidRPr="00283993">
        <w:rPr>
          <w:rFonts w:ascii="Calibri" w:eastAsia="Calibri" w:hAnsi="Calibri" w:cs="Arial"/>
          <w:sz w:val="21"/>
          <w:szCs w:val="21"/>
        </w:rPr>
        <w:lastRenderedPageBreak/>
        <w:t>na podstawie art. 16 RODO prawo do sprostowania Pani/Pana danych osobowych (skorzystanie z prawa do sprostowania nie może skutkować zmianą wyniku postępowania o udzielenie zamówienia publicznego ani zmianą postanowień umowy w zakresie niezgodnym z PZP oraz nie może naruszać integralności protokołu oraz jego załączników);</w:t>
      </w:r>
    </w:p>
    <w:p w14:paraId="5C0E171D" w14:textId="77777777" w:rsidR="00961C03" w:rsidRPr="00283993" w:rsidRDefault="00961C03" w:rsidP="00C6240F">
      <w:pPr>
        <w:numPr>
          <w:ilvl w:val="2"/>
          <w:numId w:val="25"/>
        </w:numPr>
        <w:suppressAutoHyphens/>
        <w:spacing w:after="0" w:line="276" w:lineRule="auto"/>
        <w:jc w:val="both"/>
        <w:rPr>
          <w:rFonts w:ascii="Calibri" w:eastAsia="Calibri" w:hAnsi="Calibri" w:cs="Arial"/>
          <w:sz w:val="21"/>
          <w:szCs w:val="21"/>
        </w:rPr>
      </w:pPr>
      <w:r w:rsidRPr="00283993">
        <w:rPr>
          <w:rFonts w:ascii="Calibri" w:eastAsia="Calibri" w:hAnsi="Calibri" w:cs="Arial"/>
          <w:sz w:val="21"/>
          <w:szCs w:val="21"/>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3999AB7" w14:textId="77777777" w:rsidR="00961C03" w:rsidRPr="00283993" w:rsidRDefault="00961C03" w:rsidP="00C6240F">
      <w:pPr>
        <w:numPr>
          <w:ilvl w:val="2"/>
          <w:numId w:val="25"/>
        </w:numPr>
        <w:suppressAutoHyphens/>
        <w:spacing w:after="0" w:line="276" w:lineRule="auto"/>
        <w:jc w:val="both"/>
        <w:rPr>
          <w:rFonts w:ascii="Calibri" w:eastAsia="Calibri" w:hAnsi="Calibri" w:cs="Arial"/>
          <w:sz w:val="21"/>
          <w:szCs w:val="21"/>
        </w:rPr>
      </w:pPr>
      <w:r w:rsidRPr="00283993">
        <w:rPr>
          <w:rFonts w:ascii="Calibri" w:eastAsia="Calibri" w:hAnsi="Calibri" w:cs="Arial"/>
          <w:sz w:val="21"/>
          <w:szCs w:val="21"/>
        </w:rPr>
        <w:t xml:space="preserve">prawo do wniesienia skargi do Prezesa Urzędu Ochrony Danych Osobowych, gdy uzna Pani/Pan, że przetwarzanie danych osobowych Pani/Pana dotyczących narusza przepisy RODO;  </w:t>
      </w:r>
    </w:p>
    <w:p w14:paraId="56D11687" w14:textId="7B24E260" w:rsidR="00961C03" w:rsidRPr="00283993" w:rsidRDefault="00C6240F" w:rsidP="00C6240F">
      <w:pPr>
        <w:suppressAutoHyphens/>
        <w:spacing w:after="0" w:line="276" w:lineRule="auto"/>
        <w:ind w:left="720"/>
        <w:jc w:val="both"/>
        <w:rPr>
          <w:rFonts w:ascii="Calibri" w:eastAsia="Calibri" w:hAnsi="Calibri" w:cs="Arial"/>
          <w:sz w:val="21"/>
          <w:szCs w:val="21"/>
        </w:rPr>
      </w:pPr>
      <w:r w:rsidRPr="00283993">
        <w:rPr>
          <w:rFonts w:ascii="Calibri" w:eastAsia="Calibri" w:hAnsi="Calibri" w:cs="Arial"/>
          <w:sz w:val="21"/>
          <w:szCs w:val="21"/>
        </w:rPr>
        <w:t>2</w:t>
      </w:r>
      <w:r w:rsidR="009B5813" w:rsidRPr="00283993">
        <w:rPr>
          <w:rFonts w:ascii="Calibri" w:eastAsia="Calibri" w:hAnsi="Calibri" w:cs="Arial"/>
          <w:sz w:val="21"/>
          <w:szCs w:val="21"/>
        </w:rPr>
        <w:t>2</w:t>
      </w:r>
      <w:r w:rsidRPr="00283993">
        <w:rPr>
          <w:rFonts w:ascii="Calibri" w:eastAsia="Calibri" w:hAnsi="Calibri" w:cs="Arial"/>
          <w:sz w:val="21"/>
          <w:szCs w:val="21"/>
        </w:rPr>
        <w:t>.</w:t>
      </w:r>
      <w:r w:rsidR="00227B3F" w:rsidRPr="00283993">
        <w:rPr>
          <w:rFonts w:ascii="Calibri" w:eastAsia="Calibri" w:hAnsi="Calibri" w:cs="Arial"/>
          <w:sz w:val="21"/>
          <w:szCs w:val="21"/>
        </w:rPr>
        <w:t>8</w:t>
      </w:r>
      <w:r w:rsidRPr="00283993">
        <w:rPr>
          <w:rFonts w:ascii="Calibri" w:eastAsia="Calibri" w:hAnsi="Calibri" w:cs="Arial"/>
          <w:sz w:val="21"/>
          <w:szCs w:val="21"/>
        </w:rPr>
        <w:t xml:space="preserve"> </w:t>
      </w:r>
      <w:r w:rsidR="00961C03" w:rsidRPr="00283993">
        <w:rPr>
          <w:rFonts w:ascii="Calibri" w:eastAsia="Calibri" w:hAnsi="Calibri" w:cs="Arial"/>
          <w:sz w:val="21"/>
          <w:szCs w:val="21"/>
        </w:rPr>
        <w:t>Nie przysługuje Pani/Panu:</w:t>
      </w:r>
    </w:p>
    <w:p w14:paraId="2E5A0DCA" w14:textId="77777777" w:rsidR="00961C03" w:rsidRPr="00283993" w:rsidRDefault="00961C03" w:rsidP="00C6240F">
      <w:pPr>
        <w:numPr>
          <w:ilvl w:val="2"/>
          <w:numId w:val="25"/>
        </w:numPr>
        <w:suppressAutoHyphens/>
        <w:spacing w:after="0" w:line="276" w:lineRule="auto"/>
        <w:jc w:val="both"/>
        <w:rPr>
          <w:rFonts w:ascii="Calibri" w:eastAsia="Calibri" w:hAnsi="Calibri" w:cs="Arial"/>
          <w:sz w:val="21"/>
          <w:szCs w:val="21"/>
        </w:rPr>
      </w:pPr>
      <w:r w:rsidRPr="00283993">
        <w:rPr>
          <w:rFonts w:ascii="Calibri" w:eastAsia="Calibri" w:hAnsi="Calibri" w:cs="Arial"/>
          <w:sz w:val="21"/>
          <w:szCs w:val="21"/>
        </w:rPr>
        <w:t>w związku z art. 17 ust. 3 lit. b, d lub e RODO prawo do usunięcia danych osobowych;</w:t>
      </w:r>
    </w:p>
    <w:p w14:paraId="4FCFC291" w14:textId="77777777" w:rsidR="00961C03" w:rsidRPr="00283993" w:rsidRDefault="00961C03" w:rsidP="00C6240F">
      <w:pPr>
        <w:numPr>
          <w:ilvl w:val="2"/>
          <w:numId w:val="25"/>
        </w:numPr>
        <w:suppressAutoHyphens/>
        <w:spacing w:after="0" w:line="276" w:lineRule="auto"/>
        <w:jc w:val="both"/>
        <w:rPr>
          <w:rFonts w:ascii="Calibri" w:eastAsia="Calibri" w:hAnsi="Calibri" w:cs="Arial"/>
          <w:sz w:val="21"/>
          <w:szCs w:val="21"/>
        </w:rPr>
      </w:pPr>
      <w:r w:rsidRPr="00283993">
        <w:rPr>
          <w:rFonts w:ascii="Calibri" w:eastAsia="Calibri" w:hAnsi="Calibri" w:cs="Arial"/>
          <w:sz w:val="21"/>
          <w:szCs w:val="21"/>
        </w:rPr>
        <w:t>prawo do przenoszenia danych osobowych, o którym mowa w art. 20 RODO;</w:t>
      </w:r>
    </w:p>
    <w:p w14:paraId="706819C0" w14:textId="77777777" w:rsidR="00961C03" w:rsidRPr="00283993" w:rsidRDefault="00961C03" w:rsidP="00C6240F">
      <w:pPr>
        <w:numPr>
          <w:ilvl w:val="2"/>
          <w:numId w:val="25"/>
        </w:numPr>
        <w:suppressAutoHyphens/>
        <w:spacing w:after="0" w:line="276" w:lineRule="auto"/>
        <w:jc w:val="both"/>
        <w:rPr>
          <w:rFonts w:ascii="Calibri" w:eastAsia="Calibri" w:hAnsi="Calibri" w:cs="Arial"/>
          <w:sz w:val="21"/>
          <w:szCs w:val="21"/>
        </w:rPr>
      </w:pPr>
      <w:r w:rsidRPr="00283993">
        <w:rPr>
          <w:rFonts w:ascii="Calibri" w:eastAsia="Calibri" w:hAnsi="Calibri" w:cs="Arial"/>
          <w:sz w:val="21"/>
          <w:szCs w:val="21"/>
        </w:rPr>
        <w:t xml:space="preserve">na podstawie art. 21 RODO prawo sprzeciwu, wobec przetwarzania danych osobowych, gdyż podstawą prawną przetwarzania Pani/Pana danych osobowych jest art. 6 ust. 1 lit. c RODO; </w:t>
      </w:r>
    </w:p>
    <w:p w14:paraId="64B0DC39" w14:textId="0F222765" w:rsidR="00961C03" w:rsidRPr="00283993" w:rsidRDefault="00C6240F" w:rsidP="00C6240F">
      <w:pPr>
        <w:suppressAutoHyphens/>
        <w:spacing w:after="0" w:line="276" w:lineRule="auto"/>
        <w:ind w:left="720"/>
        <w:jc w:val="both"/>
        <w:rPr>
          <w:rFonts w:ascii="Calibri" w:eastAsia="Calibri" w:hAnsi="Calibri" w:cs="Arial"/>
          <w:sz w:val="21"/>
          <w:szCs w:val="21"/>
        </w:rPr>
      </w:pPr>
      <w:r w:rsidRPr="00283993">
        <w:rPr>
          <w:rFonts w:ascii="Calibri" w:eastAsia="Calibri" w:hAnsi="Calibri" w:cs="Arial"/>
          <w:sz w:val="21"/>
          <w:szCs w:val="21"/>
        </w:rPr>
        <w:t>2</w:t>
      </w:r>
      <w:r w:rsidR="009B5813" w:rsidRPr="00283993">
        <w:rPr>
          <w:rFonts w:ascii="Calibri" w:eastAsia="Calibri" w:hAnsi="Calibri" w:cs="Arial"/>
          <w:sz w:val="21"/>
          <w:szCs w:val="21"/>
        </w:rPr>
        <w:t>2</w:t>
      </w:r>
      <w:r w:rsidRPr="00283993">
        <w:rPr>
          <w:rFonts w:ascii="Calibri" w:eastAsia="Calibri" w:hAnsi="Calibri" w:cs="Arial"/>
          <w:sz w:val="21"/>
          <w:szCs w:val="21"/>
        </w:rPr>
        <w:t>.</w:t>
      </w:r>
      <w:r w:rsidR="00227B3F" w:rsidRPr="00283993">
        <w:rPr>
          <w:rFonts w:ascii="Calibri" w:eastAsia="Calibri" w:hAnsi="Calibri" w:cs="Arial"/>
          <w:sz w:val="21"/>
          <w:szCs w:val="21"/>
        </w:rPr>
        <w:t>9</w:t>
      </w:r>
      <w:r w:rsidRPr="00283993">
        <w:rPr>
          <w:rFonts w:ascii="Calibri" w:eastAsia="Calibri" w:hAnsi="Calibri" w:cs="Arial"/>
          <w:sz w:val="21"/>
          <w:szCs w:val="21"/>
        </w:rPr>
        <w:t xml:space="preserve"> </w:t>
      </w:r>
      <w:r w:rsidR="00961C03" w:rsidRPr="00283993">
        <w:rPr>
          <w:rFonts w:ascii="Calibri" w:eastAsia="Calibri" w:hAnsi="Calibri" w:cs="Arial"/>
          <w:sz w:val="21"/>
          <w:szCs w:val="21"/>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FFD721C" w14:textId="74A8D1A9" w:rsidR="00961C03" w:rsidRPr="00283993" w:rsidRDefault="00961C03" w:rsidP="00961C03">
      <w:pPr>
        <w:pStyle w:val="Nagwek1"/>
        <w:spacing w:line="276" w:lineRule="auto"/>
        <w:jc w:val="both"/>
        <w:rPr>
          <w:rFonts w:asciiTheme="minorHAnsi" w:hAnsiTheme="minorHAnsi" w:cstheme="minorHAnsi"/>
          <w:color w:val="auto"/>
          <w:sz w:val="24"/>
          <w:szCs w:val="24"/>
          <w:highlight w:val="lightGray"/>
        </w:rPr>
      </w:pPr>
      <w:bookmarkStart w:id="49" w:name="_Toc96065200"/>
      <w:r w:rsidRPr="00283993">
        <w:rPr>
          <w:rFonts w:asciiTheme="minorHAnsi" w:hAnsiTheme="minorHAnsi" w:cstheme="minorHAnsi"/>
          <w:color w:val="auto"/>
          <w:sz w:val="24"/>
          <w:szCs w:val="24"/>
          <w:highlight w:val="lightGray"/>
        </w:rPr>
        <w:t>Postanowienia końcowe</w:t>
      </w:r>
      <w:bookmarkEnd w:id="49"/>
    </w:p>
    <w:p w14:paraId="690FA297" w14:textId="77777777" w:rsidR="00961C03" w:rsidRPr="00283993" w:rsidRDefault="00961C03" w:rsidP="00961C03">
      <w:pPr>
        <w:pStyle w:val="Akapitzlist"/>
        <w:numPr>
          <w:ilvl w:val="0"/>
          <w:numId w:val="25"/>
        </w:numPr>
        <w:suppressAutoHyphens/>
        <w:spacing w:after="0" w:line="360" w:lineRule="auto"/>
        <w:contextualSpacing w:val="0"/>
        <w:jc w:val="both"/>
        <w:rPr>
          <w:rFonts w:ascii="Calibri" w:eastAsia="Calibri" w:hAnsi="Calibri" w:cs="Arial"/>
          <w:vanish/>
        </w:rPr>
      </w:pPr>
    </w:p>
    <w:p w14:paraId="17DD75F7" w14:textId="45D7D414" w:rsidR="00961C03" w:rsidRPr="00283993" w:rsidRDefault="00C6240F" w:rsidP="00C6240F">
      <w:pPr>
        <w:suppressAutoHyphens/>
        <w:spacing w:after="0" w:line="276" w:lineRule="auto"/>
        <w:ind w:left="357"/>
        <w:jc w:val="both"/>
        <w:rPr>
          <w:rFonts w:ascii="Calibri" w:eastAsia="Calibri" w:hAnsi="Calibri" w:cs="Arial"/>
        </w:rPr>
      </w:pPr>
      <w:r w:rsidRPr="00283993">
        <w:rPr>
          <w:rFonts w:ascii="Calibri" w:eastAsia="Calibri" w:hAnsi="Calibri" w:cs="Arial"/>
        </w:rPr>
        <w:t>2</w:t>
      </w:r>
      <w:r w:rsidR="009B5813" w:rsidRPr="00283993">
        <w:rPr>
          <w:rFonts w:ascii="Calibri" w:eastAsia="Calibri" w:hAnsi="Calibri" w:cs="Arial"/>
        </w:rPr>
        <w:t>3</w:t>
      </w:r>
      <w:r w:rsidRPr="00283993">
        <w:rPr>
          <w:rFonts w:ascii="Calibri" w:eastAsia="Calibri" w:hAnsi="Calibri" w:cs="Arial"/>
        </w:rPr>
        <w:t xml:space="preserve">.1 </w:t>
      </w:r>
      <w:r w:rsidR="00961C03" w:rsidRPr="00283993">
        <w:rPr>
          <w:rFonts w:ascii="Calibri" w:eastAsia="Calibri" w:hAnsi="Calibri" w:cs="Arial"/>
        </w:rPr>
        <w:t>W sprawach nieuregulowanych w specyfikacji mają zastosowanie przepisy PZP</w:t>
      </w:r>
      <w:r w:rsidR="00C56350" w:rsidRPr="00283993">
        <w:rPr>
          <w:rFonts w:ascii="Calibri" w:eastAsia="Calibri" w:hAnsi="Calibri" w:cs="Arial"/>
        </w:rPr>
        <w:t xml:space="preserve"> </w:t>
      </w:r>
      <w:r w:rsidR="00961C03" w:rsidRPr="00283993">
        <w:rPr>
          <w:rFonts w:ascii="Calibri" w:eastAsia="Calibri" w:hAnsi="Calibri" w:cs="Arial"/>
        </w:rPr>
        <w:t xml:space="preserve">oraz przepisy Kodeksu Cywilnego. </w:t>
      </w:r>
    </w:p>
    <w:p w14:paraId="260348EB" w14:textId="2671EA6B" w:rsidR="00961C03" w:rsidRPr="00283993" w:rsidRDefault="00C6240F" w:rsidP="00C6240F">
      <w:pPr>
        <w:suppressAutoHyphens/>
        <w:spacing w:after="0" w:line="276" w:lineRule="auto"/>
        <w:ind w:left="357"/>
        <w:jc w:val="both"/>
        <w:rPr>
          <w:rFonts w:ascii="Calibri" w:eastAsia="Calibri" w:hAnsi="Calibri" w:cs="Arial"/>
        </w:rPr>
      </w:pPr>
      <w:r w:rsidRPr="00283993">
        <w:rPr>
          <w:rFonts w:ascii="Calibri" w:eastAsia="Calibri" w:hAnsi="Calibri" w:cs="Arial"/>
        </w:rPr>
        <w:t>2</w:t>
      </w:r>
      <w:r w:rsidR="009B5813" w:rsidRPr="00283993">
        <w:rPr>
          <w:rFonts w:ascii="Calibri" w:eastAsia="Calibri" w:hAnsi="Calibri" w:cs="Arial"/>
        </w:rPr>
        <w:t>3</w:t>
      </w:r>
      <w:r w:rsidRPr="00283993">
        <w:rPr>
          <w:rFonts w:ascii="Calibri" w:eastAsia="Calibri" w:hAnsi="Calibri" w:cs="Arial"/>
        </w:rPr>
        <w:t xml:space="preserve">.2 </w:t>
      </w:r>
      <w:r w:rsidR="00961C03" w:rsidRPr="00283993">
        <w:rPr>
          <w:rFonts w:ascii="Calibri" w:eastAsia="Calibri" w:hAnsi="Calibri" w:cs="Arial"/>
        </w:rPr>
        <w:t xml:space="preserve">Komplet dokumentacji przetargowej, jaką Wykonawca może uzyskać w siedzibie  Zamawiającego lub pobrać ze strony internetowej </w:t>
      </w:r>
      <w:r w:rsidR="00227B3F" w:rsidRPr="00283993">
        <w:rPr>
          <w:rFonts w:ascii="Calibri" w:eastAsia="Calibri" w:hAnsi="Calibri" w:cs="Arial"/>
        </w:rPr>
        <w:t xml:space="preserve">prowadzonego postępowania </w:t>
      </w:r>
      <w:r w:rsidR="00961C03" w:rsidRPr="00283993">
        <w:rPr>
          <w:rFonts w:ascii="Calibri" w:eastAsia="Calibri" w:hAnsi="Calibri" w:cs="Arial"/>
        </w:rPr>
        <w:t>zawiera specyfikację warunków zamówienia wraz z załącznikami wg poniższego wykazu:</w:t>
      </w:r>
    </w:p>
    <w:p w14:paraId="67111E16" w14:textId="18BD4FD5" w:rsidR="00961C03" w:rsidRPr="00283993" w:rsidRDefault="00961C03" w:rsidP="00961C03">
      <w:pPr>
        <w:numPr>
          <w:ilvl w:val="2"/>
          <w:numId w:val="25"/>
        </w:numPr>
        <w:suppressAutoHyphens/>
        <w:spacing w:after="0" w:line="276" w:lineRule="auto"/>
        <w:contextualSpacing/>
        <w:rPr>
          <w:rFonts w:ascii="Calibri" w:eastAsia="Calibri" w:hAnsi="Calibri" w:cs="Arial"/>
        </w:rPr>
      </w:pPr>
      <w:r w:rsidRPr="00283993">
        <w:rPr>
          <w:rFonts w:ascii="Calibri" w:eastAsia="Calibri" w:hAnsi="Calibri" w:cs="Arial"/>
        </w:rPr>
        <w:t>Załącznik nr 1 –</w:t>
      </w:r>
      <w:r w:rsidR="009044DA" w:rsidRPr="00283993">
        <w:rPr>
          <w:rFonts w:ascii="Calibri" w:eastAsia="Calibri" w:hAnsi="Calibri" w:cs="Arial"/>
        </w:rPr>
        <w:t xml:space="preserve"> </w:t>
      </w:r>
      <w:r w:rsidR="007962CC" w:rsidRPr="00283993">
        <w:rPr>
          <w:rFonts w:ascii="Calibri" w:eastAsia="Calibri" w:hAnsi="Calibri" w:cs="Arial"/>
        </w:rPr>
        <w:t>Program Funkcjonalno-Użytkowy (PFU);</w:t>
      </w:r>
    </w:p>
    <w:p w14:paraId="1B8AA121" w14:textId="0DF0427C" w:rsidR="009B5813" w:rsidRPr="00283993" w:rsidRDefault="00961C03" w:rsidP="00961C03">
      <w:pPr>
        <w:numPr>
          <w:ilvl w:val="2"/>
          <w:numId w:val="25"/>
        </w:numPr>
        <w:suppressAutoHyphens/>
        <w:spacing w:after="0" w:line="276" w:lineRule="auto"/>
        <w:contextualSpacing/>
        <w:rPr>
          <w:rFonts w:ascii="Calibri" w:eastAsia="Calibri" w:hAnsi="Calibri" w:cs="Arial"/>
        </w:rPr>
      </w:pPr>
      <w:r w:rsidRPr="00283993">
        <w:rPr>
          <w:rFonts w:ascii="Calibri" w:eastAsia="Calibri" w:hAnsi="Calibri" w:cs="Arial"/>
        </w:rPr>
        <w:t xml:space="preserve">Załącznik nr 2 – </w:t>
      </w:r>
      <w:r w:rsidR="007962CC" w:rsidRPr="00283993">
        <w:rPr>
          <w:rFonts w:ascii="Calibri" w:eastAsia="Calibri" w:hAnsi="Calibri" w:cs="Arial"/>
        </w:rPr>
        <w:t xml:space="preserve">Formularz Ofertowy </w:t>
      </w:r>
    </w:p>
    <w:p w14:paraId="24401798" w14:textId="00C0284A" w:rsidR="00191908" w:rsidRPr="00283993" w:rsidRDefault="00191908" w:rsidP="00191908">
      <w:pPr>
        <w:pStyle w:val="Akapitzlist"/>
        <w:numPr>
          <w:ilvl w:val="2"/>
          <w:numId w:val="25"/>
        </w:numPr>
        <w:rPr>
          <w:rFonts w:ascii="Calibri" w:eastAsia="Calibri" w:hAnsi="Calibri" w:cs="Arial"/>
        </w:rPr>
      </w:pPr>
      <w:r w:rsidRPr="00283993">
        <w:rPr>
          <w:rFonts w:ascii="Calibri" w:eastAsia="Calibri" w:hAnsi="Calibri" w:cs="Arial"/>
        </w:rPr>
        <w:t xml:space="preserve">Załącznik nr 3 – </w:t>
      </w:r>
      <w:r w:rsidR="007962CC" w:rsidRPr="00283993">
        <w:rPr>
          <w:rFonts w:ascii="Calibri" w:eastAsia="Calibri" w:hAnsi="Calibri" w:cs="Arial"/>
        </w:rPr>
        <w:t>Wzór – oświadczenie tzw. JEDZ;</w:t>
      </w:r>
    </w:p>
    <w:p w14:paraId="53CE2041" w14:textId="77C0D5A3" w:rsidR="00961C03" w:rsidRPr="00283993" w:rsidRDefault="00961C03" w:rsidP="00961C03">
      <w:pPr>
        <w:numPr>
          <w:ilvl w:val="2"/>
          <w:numId w:val="25"/>
        </w:numPr>
        <w:suppressAutoHyphens/>
        <w:spacing w:after="0" w:line="276" w:lineRule="auto"/>
        <w:contextualSpacing/>
        <w:rPr>
          <w:rFonts w:ascii="Calibri" w:eastAsia="Calibri" w:hAnsi="Calibri" w:cs="Arial"/>
        </w:rPr>
      </w:pPr>
      <w:r w:rsidRPr="00283993">
        <w:rPr>
          <w:rFonts w:ascii="Calibri" w:eastAsia="Calibri" w:hAnsi="Calibri" w:cs="Arial"/>
        </w:rPr>
        <w:t xml:space="preserve">Załącznik nr 4 – </w:t>
      </w:r>
      <w:r w:rsidR="007962CC" w:rsidRPr="00283993">
        <w:rPr>
          <w:rFonts w:ascii="Calibri" w:eastAsia="Calibri" w:hAnsi="Calibri" w:cs="Arial"/>
        </w:rPr>
        <w:t>Wzór – oświadczenie grupa kapitałowa;</w:t>
      </w:r>
    </w:p>
    <w:p w14:paraId="25B83236" w14:textId="7EE075B8" w:rsidR="00961C03" w:rsidRPr="00283993" w:rsidRDefault="00961C03" w:rsidP="00961C03">
      <w:pPr>
        <w:numPr>
          <w:ilvl w:val="2"/>
          <w:numId w:val="25"/>
        </w:numPr>
        <w:suppressAutoHyphens/>
        <w:spacing w:after="0" w:line="276" w:lineRule="auto"/>
        <w:contextualSpacing/>
        <w:rPr>
          <w:rFonts w:ascii="Calibri" w:eastAsia="Calibri" w:hAnsi="Calibri" w:cs="Arial"/>
        </w:rPr>
      </w:pPr>
      <w:r w:rsidRPr="00283993">
        <w:rPr>
          <w:rFonts w:ascii="Calibri" w:eastAsia="Calibri" w:hAnsi="Calibri" w:cs="Arial"/>
        </w:rPr>
        <w:t>Załącznik nr 5 –</w:t>
      </w:r>
      <w:r w:rsidRPr="00283993">
        <w:t xml:space="preserve"> </w:t>
      </w:r>
      <w:r w:rsidR="007962CC" w:rsidRPr="00283993">
        <w:rPr>
          <w:rFonts w:cstheme="minorHAnsi"/>
        </w:rPr>
        <w:t xml:space="preserve">Wykaz </w:t>
      </w:r>
      <w:r w:rsidR="00D36D82" w:rsidRPr="00283993">
        <w:rPr>
          <w:rFonts w:cstheme="minorHAnsi"/>
        </w:rPr>
        <w:t>dostaw</w:t>
      </w:r>
    </w:p>
    <w:p w14:paraId="6A87EFAF" w14:textId="594B4EA5" w:rsidR="00961C03" w:rsidRPr="00283993" w:rsidRDefault="00961C03" w:rsidP="00961C03">
      <w:pPr>
        <w:numPr>
          <w:ilvl w:val="2"/>
          <w:numId w:val="25"/>
        </w:numPr>
        <w:suppressAutoHyphens/>
        <w:spacing w:after="0" w:line="276" w:lineRule="auto"/>
        <w:contextualSpacing/>
        <w:jc w:val="both"/>
        <w:rPr>
          <w:rFonts w:cstheme="minorHAnsi"/>
        </w:rPr>
      </w:pPr>
      <w:r w:rsidRPr="00283993">
        <w:rPr>
          <w:rFonts w:ascii="Calibri" w:eastAsia="Calibri" w:hAnsi="Calibri" w:cs="Arial"/>
        </w:rPr>
        <w:t xml:space="preserve">Załącznik nr 6 – </w:t>
      </w:r>
      <w:r w:rsidR="007962CC" w:rsidRPr="00283993">
        <w:rPr>
          <w:rFonts w:ascii="Calibri" w:eastAsia="Calibri" w:hAnsi="Calibri" w:cs="Arial"/>
        </w:rPr>
        <w:t>Wykaz osób</w:t>
      </w:r>
    </w:p>
    <w:p w14:paraId="557FB20A" w14:textId="3A32C8D9" w:rsidR="001206FC" w:rsidRPr="00283993" w:rsidRDefault="001206FC" w:rsidP="00961C03">
      <w:pPr>
        <w:numPr>
          <w:ilvl w:val="2"/>
          <w:numId w:val="25"/>
        </w:numPr>
        <w:suppressAutoHyphens/>
        <w:spacing w:after="0" w:line="276" w:lineRule="auto"/>
        <w:contextualSpacing/>
        <w:jc w:val="both"/>
        <w:rPr>
          <w:rFonts w:cstheme="minorHAnsi"/>
        </w:rPr>
      </w:pPr>
      <w:r w:rsidRPr="00283993">
        <w:rPr>
          <w:rFonts w:cstheme="minorHAnsi"/>
        </w:rPr>
        <w:t xml:space="preserve">Załącznik nr 7 - </w:t>
      </w:r>
      <w:r w:rsidR="009B5813" w:rsidRPr="00283993">
        <w:rPr>
          <w:rFonts w:cstheme="minorHAnsi"/>
        </w:rPr>
        <w:t xml:space="preserve"> </w:t>
      </w:r>
      <w:r w:rsidR="009B5813" w:rsidRPr="00283993">
        <w:rPr>
          <w:rFonts w:ascii="Calibri" w:eastAsia="Calibri" w:hAnsi="Calibri" w:cs="Arial"/>
        </w:rPr>
        <w:t>Projektowane postanowienia umowy;</w:t>
      </w:r>
    </w:p>
    <w:p w14:paraId="6F715DE2" w14:textId="77777777" w:rsidR="00B90E85" w:rsidRPr="00283993" w:rsidRDefault="000F206F" w:rsidP="00B90E85">
      <w:pPr>
        <w:numPr>
          <w:ilvl w:val="2"/>
          <w:numId w:val="25"/>
        </w:numPr>
        <w:suppressAutoHyphens/>
        <w:spacing w:after="0" w:line="276" w:lineRule="auto"/>
        <w:contextualSpacing/>
        <w:rPr>
          <w:rFonts w:ascii="Calibri" w:eastAsia="Calibri" w:hAnsi="Calibri" w:cs="Arial"/>
        </w:rPr>
      </w:pPr>
      <w:r w:rsidRPr="00283993">
        <w:rPr>
          <w:rFonts w:cstheme="minorHAnsi"/>
        </w:rPr>
        <w:t xml:space="preserve">Załącznik nr 8 – </w:t>
      </w:r>
      <w:r w:rsidR="00B90E85" w:rsidRPr="00283993">
        <w:rPr>
          <w:rFonts w:ascii="Calibri" w:eastAsia="Calibri" w:hAnsi="Calibri" w:cs="Arial"/>
        </w:rPr>
        <w:t>Wzór – oświadczenie wspólne ubieganie się/podwykonawstwo;</w:t>
      </w:r>
    </w:p>
    <w:p w14:paraId="6133A2F9" w14:textId="29326E71" w:rsidR="000F206F" w:rsidRPr="00283993" w:rsidRDefault="00B90E85" w:rsidP="00961C03">
      <w:pPr>
        <w:numPr>
          <w:ilvl w:val="2"/>
          <w:numId w:val="25"/>
        </w:numPr>
        <w:suppressAutoHyphens/>
        <w:spacing w:after="0" w:line="276" w:lineRule="auto"/>
        <w:contextualSpacing/>
        <w:jc w:val="both"/>
        <w:rPr>
          <w:rFonts w:cstheme="minorHAnsi"/>
        </w:rPr>
      </w:pPr>
      <w:r w:rsidRPr="00283993">
        <w:rPr>
          <w:rFonts w:ascii="Calibri" w:eastAsia="Calibri" w:hAnsi="Calibri" w:cs="Arial"/>
        </w:rPr>
        <w:t xml:space="preserve">Załącznik nr 9 - </w:t>
      </w:r>
      <w:r w:rsidR="009B5813" w:rsidRPr="00283993">
        <w:rPr>
          <w:rFonts w:cstheme="minorHAnsi"/>
        </w:rPr>
        <w:t xml:space="preserve">Oświadczenie Wykonawcy dot. podstaw wykluczenia </w:t>
      </w:r>
    </w:p>
    <w:sectPr w:rsidR="000F206F" w:rsidRPr="00283993" w:rsidSect="00731760">
      <w:headerReference w:type="default" r:id="rId17"/>
      <w:footerReference w:type="default" r:id="rId18"/>
      <w:headerReference w:type="first" r:id="rId19"/>
      <w:pgSz w:w="11906" w:h="16838"/>
      <w:pgMar w:top="1417" w:right="1417" w:bottom="1417"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C7578" w14:textId="77777777" w:rsidR="00217821" w:rsidRDefault="00217821" w:rsidP="00961C03">
      <w:pPr>
        <w:spacing w:after="0"/>
      </w:pPr>
      <w:r>
        <w:separator/>
      </w:r>
    </w:p>
  </w:endnote>
  <w:endnote w:type="continuationSeparator" w:id="0">
    <w:p w14:paraId="1161DD74" w14:textId="77777777" w:rsidR="00217821" w:rsidRDefault="00217821" w:rsidP="00961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heme="majorEastAsia" w:hAnsi="Times New Roman" w:cs="Times New Roman"/>
        <w:sz w:val="18"/>
        <w:szCs w:val="18"/>
      </w:rPr>
      <w:id w:val="439886351"/>
      <w:docPartObj>
        <w:docPartGallery w:val="Page Numbers (Bottom of Page)"/>
        <w:docPartUnique/>
      </w:docPartObj>
    </w:sdtPr>
    <w:sdtContent>
      <w:p w14:paraId="13F2D0C2" w14:textId="77777777" w:rsidR="000554D9" w:rsidRPr="0025337A" w:rsidRDefault="008D50C1">
        <w:pPr>
          <w:pStyle w:val="Stopka"/>
          <w:jc w:val="right"/>
          <w:rPr>
            <w:rFonts w:ascii="Times New Roman" w:eastAsiaTheme="majorEastAsia" w:hAnsi="Times New Roman" w:cs="Times New Roman"/>
            <w:sz w:val="18"/>
            <w:szCs w:val="18"/>
          </w:rPr>
        </w:pPr>
        <w:r w:rsidRPr="0025337A">
          <w:rPr>
            <w:rFonts w:ascii="Times New Roman" w:eastAsiaTheme="majorEastAsia" w:hAnsi="Times New Roman" w:cs="Times New Roman"/>
            <w:sz w:val="18"/>
            <w:szCs w:val="18"/>
          </w:rPr>
          <w:t xml:space="preserve">str. </w:t>
        </w:r>
        <w:r w:rsidRPr="0025337A">
          <w:rPr>
            <w:rFonts w:ascii="Times New Roman" w:hAnsi="Times New Roman" w:cs="Times New Roman"/>
            <w:sz w:val="18"/>
            <w:szCs w:val="18"/>
          </w:rPr>
          <w:fldChar w:fldCharType="begin"/>
        </w:r>
        <w:r w:rsidRPr="0025337A">
          <w:rPr>
            <w:rFonts w:ascii="Times New Roman" w:hAnsi="Times New Roman" w:cs="Times New Roman"/>
            <w:sz w:val="18"/>
            <w:szCs w:val="18"/>
          </w:rPr>
          <w:instrText>PAGE    \* MERGEFORMAT</w:instrText>
        </w:r>
        <w:r w:rsidRPr="0025337A">
          <w:rPr>
            <w:rFonts w:ascii="Times New Roman" w:hAnsi="Times New Roman" w:cs="Times New Roman"/>
            <w:sz w:val="18"/>
            <w:szCs w:val="18"/>
          </w:rPr>
          <w:fldChar w:fldCharType="separate"/>
        </w:r>
        <w:r w:rsidRPr="0025337A">
          <w:rPr>
            <w:rFonts w:ascii="Times New Roman" w:eastAsiaTheme="majorEastAsia" w:hAnsi="Times New Roman" w:cs="Times New Roman"/>
            <w:sz w:val="18"/>
            <w:szCs w:val="18"/>
          </w:rPr>
          <w:t>2</w:t>
        </w:r>
        <w:r w:rsidRPr="0025337A">
          <w:rPr>
            <w:rFonts w:ascii="Times New Roman" w:eastAsiaTheme="majorEastAsia" w:hAnsi="Times New Roman" w:cs="Times New Roman"/>
            <w:sz w:val="18"/>
            <w:szCs w:val="18"/>
          </w:rPr>
          <w:fldChar w:fldCharType="end"/>
        </w:r>
      </w:p>
    </w:sdtContent>
  </w:sdt>
  <w:p w14:paraId="653F5427" w14:textId="77777777" w:rsidR="000554D9" w:rsidRDefault="000554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64642" w14:textId="77777777" w:rsidR="00217821" w:rsidRDefault="00217821" w:rsidP="00961C03">
      <w:pPr>
        <w:spacing w:after="0"/>
      </w:pPr>
      <w:r>
        <w:separator/>
      </w:r>
    </w:p>
  </w:footnote>
  <w:footnote w:type="continuationSeparator" w:id="0">
    <w:p w14:paraId="0FF60B40" w14:textId="77777777" w:rsidR="00217821" w:rsidRDefault="00217821" w:rsidP="00961C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3BF0" w14:textId="23CD5447" w:rsidR="007031EB" w:rsidRPr="00925299" w:rsidRDefault="00925299" w:rsidP="00925299">
    <w:pPr>
      <w:pStyle w:val="Nagwek"/>
    </w:pPr>
    <w:r>
      <w:rPr>
        <w:noProof/>
      </w:rPr>
      <w:drawing>
        <wp:inline distT="0" distB="0" distL="0" distR="0" wp14:anchorId="6F528155" wp14:editId="1D852DC8">
          <wp:extent cx="5760720" cy="588645"/>
          <wp:effectExtent l="0" t="0" r="0" b="1905"/>
          <wp:docPr id="10836410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58864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4014" w14:textId="77777777" w:rsidR="000554D9" w:rsidRDefault="008D50C1">
    <w:pPr>
      <w:pStyle w:val="Nagwek"/>
    </w:pPr>
    <w:r>
      <w:t xml:space="preserve">                                                                          </w:t>
    </w:r>
    <w:r>
      <w:rPr>
        <w:noProof/>
      </w:rPr>
      <w:drawing>
        <wp:inline distT="0" distB="0" distL="0" distR="0" wp14:anchorId="12AAA95F" wp14:editId="38305045">
          <wp:extent cx="3413760" cy="470814"/>
          <wp:effectExtent l="0" t="0" r="0" b="5715"/>
          <wp:docPr id="1" name="Obraz 1" descr="Rządowy Fundusz Polski Ład: Program Inwestycji Strategiczny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ządowy Fundusz Polski Ład: Program Inwestycji Strategiczny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72773" cy="47895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19253E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BC5A2A"/>
    <w:multiLevelType w:val="hybridMultilevel"/>
    <w:tmpl w:val="59F2F444"/>
    <w:lvl w:ilvl="0" w:tplc="4F20D21A">
      <w:start w:val="1"/>
      <w:numFmt w:val="decimal"/>
      <w:lvlText w:val="%1.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34693B"/>
    <w:multiLevelType w:val="multilevel"/>
    <w:tmpl w:val="35FEE368"/>
    <w:lvl w:ilvl="0">
      <w:start w:val="1"/>
      <w:numFmt w:val="ordinal"/>
      <w:lvlText w:val="%1"/>
      <w:lvlJc w:val="left"/>
      <w:pPr>
        <w:ind w:left="360" w:hanging="360"/>
      </w:pPr>
      <w:rPr>
        <w:rFonts w:hint="default"/>
      </w:rPr>
    </w:lvl>
    <w:lvl w:ilvl="1">
      <w:start w:val="1"/>
      <w:numFmt w:val="decimal"/>
      <w:suff w:val="space"/>
      <w:lvlText w:val="%1%2"/>
      <w:lvlJc w:val="left"/>
      <w:pPr>
        <w:ind w:left="502" w:hanging="360"/>
      </w:pPr>
      <w:rPr>
        <w:rFonts w:hint="default"/>
        <w:b w:val="0"/>
        <w:bCs w:val="0"/>
        <w:color w:val="auto"/>
      </w:rPr>
    </w:lvl>
    <w:lvl w:ilvl="2">
      <w:start w:val="1"/>
      <w:numFmt w:val="decimal"/>
      <w:lvlText w:val="%3)"/>
      <w:lvlJc w:val="left"/>
      <w:pPr>
        <w:ind w:left="1353" w:hanging="360"/>
      </w:pPr>
      <w:rPr>
        <w:i w:val="0"/>
        <w:iCs/>
      </w:rPr>
    </w:lvl>
    <w:lvl w:ilvl="3">
      <w:start w:val="1"/>
      <w:numFmt w:val="lowerLetter"/>
      <w:lvlText w:val="%4)"/>
      <w:lvlJc w:val="left"/>
      <w:pPr>
        <w:ind w:left="1440" w:hanging="360"/>
      </w:pPr>
      <w:rPr>
        <w:rFonts w:ascii="Calibri" w:eastAsia="Calibri" w:hAnsi="Calibri" w:cs="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50C4303"/>
    <w:multiLevelType w:val="multilevel"/>
    <w:tmpl w:val="0415001D"/>
    <w:styleLink w:val="Styl1"/>
    <w:lvl w:ilvl="0">
      <w:start w:val="1"/>
      <w:numFmt w:val="upperRoman"/>
      <w:lvlText w:val="%1)"/>
      <w:lvlJc w:val="left"/>
      <w:pPr>
        <w:ind w:left="360" w:hanging="360"/>
      </w:pPr>
      <w:rPr>
        <w:rFonts w:ascii="Arial" w:hAnsi="Arial"/>
        <w:sz w:val="22"/>
      </w:rPr>
    </w:lvl>
    <w:lvl w:ilvl="1">
      <w:start w:val="1"/>
      <w:numFmt w:val="ordinal"/>
      <w:lvlText w:val="%2)"/>
      <w:lvlJc w:val="left"/>
      <w:pPr>
        <w:ind w:left="720" w:hanging="360"/>
      </w:pPr>
    </w:lvl>
    <w:lvl w:ilvl="2">
      <w:start w:val="1"/>
      <w:numFmt w:val="lowerLetter"/>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6CD0A0A"/>
    <w:multiLevelType w:val="hybridMultilevel"/>
    <w:tmpl w:val="95766438"/>
    <w:lvl w:ilvl="0" w:tplc="F6F82C12">
      <w:start w:val="2"/>
      <w:numFmt w:val="lowerLetter"/>
      <w:lvlText w:val="%1)"/>
      <w:lvlJc w:val="left"/>
      <w:pPr>
        <w:ind w:left="1713" w:hanging="360"/>
      </w:pPr>
      <w:rPr>
        <w:rFonts w:hint="default"/>
      </w:rPr>
    </w:lvl>
    <w:lvl w:ilvl="1" w:tplc="15466466">
      <w:start w:val="1"/>
      <w:numFmt w:val="lowerLetter"/>
      <w:lvlText w:val="%2)"/>
      <w:lvlJc w:val="left"/>
      <w:pPr>
        <w:ind w:left="2433" w:hanging="360"/>
      </w:pPr>
      <w:rPr>
        <w:rFonts w:ascii="Calibri" w:eastAsia="Calibri" w:hAnsi="Calibri" w:cs="Arial"/>
      </w:rPr>
    </w:lvl>
    <w:lvl w:ilvl="2" w:tplc="0415001B">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 w15:restartNumberingAfterBreak="0">
    <w:nsid w:val="08B11C32"/>
    <w:multiLevelType w:val="multilevel"/>
    <w:tmpl w:val="F09E84A4"/>
    <w:lvl w:ilvl="0">
      <w:start w:val="21"/>
      <w:numFmt w:val="ordinal"/>
      <w:lvlText w:val="%1"/>
      <w:lvlJc w:val="left"/>
      <w:pPr>
        <w:ind w:left="360" w:hanging="360"/>
      </w:pPr>
      <w:rPr>
        <w:rFonts w:hint="default"/>
      </w:rPr>
    </w:lvl>
    <w:lvl w:ilvl="1">
      <w:start w:val="1"/>
      <w:numFmt w:val="decimal"/>
      <w:suff w:val="space"/>
      <w:lvlText w:val="%1%2"/>
      <w:lvlJc w:val="left"/>
      <w:pPr>
        <w:ind w:left="720" w:hanging="360"/>
      </w:pPr>
      <w:rPr>
        <w:rFonts w:hint="default"/>
        <w:color w:val="auto"/>
      </w:rPr>
    </w:lvl>
    <w:lvl w:ilvl="2">
      <w:start w:val="1"/>
      <w:numFmt w:val="lowerLetter"/>
      <w:lvlText w:val="%3)"/>
      <w:lvlJc w:val="left"/>
      <w:pPr>
        <w:ind w:left="1080" w:hanging="360"/>
      </w:pPr>
      <w:rPr>
        <w:rFonts w:hint="default"/>
        <w:b w:val="0"/>
      </w:rPr>
    </w:lvl>
    <w:lvl w:ilvl="3">
      <w:start w:val="1"/>
      <w:numFmt w:val="lowerLetter"/>
      <w:lvlText w:val="%4)"/>
      <w:lvlJc w:val="left"/>
      <w:pPr>
        <w:ind w:left="1440" w:hanging="360"/>
      </w:pPr>
      <w:rPr>
        <w:rFonts w:ascii="Calibri" w:eastAsia="Calibri" w:hAnsi="Calibri" w:cs="Aria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0D6E72"/>
    <w:multiLevelType w:val="hybridMultilevel"/>
    <w:tmpl w:val="9920DD18"/>
    <w:lvl w:ilvl="0" w:tplc="89F4BBDA">
      <w:start w:val="6"/>
      <w:numFmt w:val="decimal"/>
      <w:lvlText w:val="%1.2"/>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104A7A"/>
    <w:multiLevelType w:val="hybridMultilevel"/>
    <w:tmpl w:val="FCFCD9FC"/>
    <w:lvl w:ilvl="0" w:tplc="89F4BBDA">
      <w:start w:val="6"/>
      <w:numFmt w:val="decimal"/>
      <w:lvlText w:val="%1.2"/>
      <w:lvlJc w:val="left"/>
      <w:pPr>
        <w:ind w:left="158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DA0C7D"/>
    <w:multiLevelType w:val="multilevel"/>
    <w:tmpl w:val="7C543202"/>
    <w:lvl w:ilvl="0">
      <w:start w:val="1"/>
      <w:numFmt w:val="decimal"/>
      <w:lvlText w:val="%1.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482775B"/>
    <w:multiLevelType w:val="multilevel"/>
    <w:tmpl w:val="0EBA3C40"/>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0" w15:restartNumberingAfterBreak="0">
    <w:nsid w:val="1791498A"/>
    <w:multiLevelType w:val="multilevel"/>
    <w:tmpl w:val="8822EE7E"/>
    <w:lvl w:ilvl="0">
      <w:start w:val="1"/>
      <w:numFmt w:val="ordinal"/>
      <w:lvlText w:val="%1"/>
      <w:lvlJc w:val="left"/>
      <w:pPr>
        <w:ind w:left="360" w:hanging="360"/>
      </w:pPr>
      <w:rPr>
        <w:rFonts w:hint="default"/>
      </w:rPr>
    </w:lvl>
    <w:lvl w:ilvl="1">
      <w:start w:val="1"/>
      <w:numFmt w:val="decimal"/>
      <w:suff w:val="space"/>
      <w:lvlText w:val="%1%2"/>
      <w:lvlJc w:val="left"/>
      <w:pPr>
        <w:ind w:left="720" w:hanging="360"/>
      </w:pPr>
      <w:rPr>
        <w:rFonts w:hint="default"/>
        <w:color w:val="auto"/>
      </w:rPr>
    </w:lvl>
    <w:lvl w:ilvl="2">
      <w:start w:val="1"/>
      <w:numFmt w:val="lowerLetter"/>
      <w:lvlText w:val="%3)"/>
      <w:lvlJc w:val="left"/>
      <w:pPr>
        <w:ind w:left="1080" w:hanging="360"/>
      </w:pPr>
      <w:rPr>
        <w:rFonts w:hint="default"/>
        <w:b w:val="0"/>
      </w:rPr>
    </w:lvl>
    <w:lvl w:ilvl="3">
      <w:start w:val="1"/>
      <w:numFmt w:val="lowerLetter"/>
      <w:lvlText w:val="%4)"/>
      <w:lvlJc w:val="left"/>
      <w:pPr>
        <w:ind w:left="1440" w:hanging="360"/>
      </w:pPr>
      <w:rPr>
        <w:rFonts w:ascii="Calibri" w:eastAsia="Calibri" w:hAnsi="Calibri" w:cs="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1B747D"/>
    <w:multiLevelType w:val="multilevel"/>
    <w:tmpl w:val="8822EE7E"/>
    <w:lvl w:ilvl="0">
      <w:start w:val="1"/>
      <w:numFmt w:val="ordinal"/>
      <w:lvlText w:val="%1"/>
      <w:lvlJc w:val="left"/>
      <w:pPr>
        <w:ind w:left="360" w:hanging="360"/>
      </w:pPr>
      <w:rPr>
        <w:rFonts w:hint="default"/>
      </w:rPr>
    </w:lvl>
    <w:lvl w:ilvl="1">
      <w:start w:val="1"/>
      <w:numFmt w:val="decimal"/>
      <w:suff w:val="space"/>
      <w:lvlText w:val="%1%2"/>
      <w:lvlJc w:val="left"/>
      <w:pPr>
        <w:ind w:left="720" w:hanging="360"/>
      </w:pPr>
      <w:rPr>
        <w:rFonts w:hint="default"/>
        <w:color w:val="auto"/>
      </w:rPr>
    </w:lvl>
    <w:lvl w:ilvl="2">
      <w:start w:val="1"/>
      <w:numFmt w:val="lowerLetter"/>
      <w:lvlText w:val="%3)"/>
      <w:lvlJc w:val="left"/>
      <w:pPr>
        <w:ind w:left="1080" w:hanging="360"/>
      </w:pPr>
      <w:rPr>
        <w:rFonts w:hint="default"/>
        <w:b w:val="0"/>
      </w:rPr>
    </w:lvl>
    <w:lvl w:ilvl="3">
      <w:start w:val="1"/>
      <w:numFmt w:val="lowerLetter"/>
      <w:lvlText w:val="%4)"/>
      <w:lvlJc w:val="left"/>
      <w:pPr>
        <w:ind w:left="1440" w:hanging="360"/>
      </w:pPr>
      <w:rPr>
        <w:rFonts w:ascii="Calibri" w:eastAsia="Calibri" w:hAnsi="Calibri" w:cs="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E1022F"/>
    <w:multiLevelType w:val="multilevel"/>
    <w:tmpl w:val="35FEE368"/>
    <w:lvl w:ilvl="0">
      <w:start w:val="1"/>
      <w:numFmt w:val="ordinal"/>
      <w:lvlText w:val="%1"/>
      <w:lvlJc w:val="left"/>
      <w:pPr>
        <w:ind w:left="360" w:hanging="360"/>
      </w:pPr>
      <w:rPr>
        <w:rFonts w:hint="default"/>
      </w:rPr>
    </w:lvl>
    <w:lvl w:ilvl="1">
      <w:start w:val="1"/>
      <w:numFmt w:val="decimal"/>
      <w:suff w:val="space"/>
      <w:lvlText w:val="%1%2"/>
      <w:lvlJc w:val="left"/>
      <w:pPr>
        <w:ind w:left="502" w:hanging="360"/>
      </w:pPr>
      <w:rPr>
        <w:rFonts w:hint="default"/>
        <w:b w:val="0"/>
        <w:bCs w:val="0"/>
        <w:color w:val="auto"/>
      </w:rPr>
    </w:lvl>
    <w:lvl w:ilvl="2">
      <w:start w:val="1"/>
      <w:numFmt w:val="decimal"/>
      <w:lvlText w:val="%3)"/>
      <w:lvlJc w:val="left"/>
      <w:pPr>
        <w:ind w:left="1353" w:hanging="360"/>
      </w:pPr>
      <w:rPr>
        <w:i w:val="0"/>
        <w:iCs/>
      </w:rPr>
    </w:lvl>
    <w:lvl w:ilvl="3">
      <w:start w:val="1"/>
      <w:numFmt w:val="lowerLetter"/>
      <w:lvlText w:val="%4)"/>
      <w:lvlJc w:val="left"/>
      <w:pPr>
        <w:ind w:left="1440" w:hanging="360"/>
      </w:pPr>
      <w:rPr>
        <w:rFonts w:ascii="Calibri" w:eastAsia="Calibri" w:hAnsi="Calibri" w:cs="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22C2C15"/>
    <w:multiLevelType w:val="multilevel"/>
    <w:tmpl w:val="CEF62AC8"/>
    <w:lvl w:ilvl="0">
      <w:start w:val="1"/>
      <w:numFmt w:val="ordinal"/>
      <w:lvlText w:val="%1"/>
      <w:lvlJc w:val="left"/>
      <w:pPr>
        <w:ind w:left="360" w:hanging="360"/>
      </w:pPr>
      <w:rPr>
        <w:rFonts w:hint="default"/>
      </w:rPr>
    </w:lvl>
    <w:lvl w:ilvl="1">
      <w:start w:val="1"/>
      <w:numFmt w:val="decimal"/>
      <w:suff w:val="space"/>
      <w:lvlText w:val="%1%2"/>
      <w:lvlJc w:val="left"/>
      <w:pPr>
        <w:ind w:left="502" w:hanging="360"/>
      </w:pPr>
      <w:rPr>
        <w:rFonts w:hint="default"/>
        <w:color w:val="auto"/>
      </w:rPr>
    </w:lvl>
    <w:lvl w:ilvl="2">
      <w:start w:val="1"/>
      <w:numFmt w:val="decimal"/>
      <w:lvlText w:val="%3)"/>
      <w:lvlJc w:val="left"/>
      <w:pPr>
        <w:ind w:left="1080" w:hanging="360"/>
      </w:pPr>
    </w:lvl>
    <w:lvl w:ilvl="3">
      <w:start w:val="1"/>
      <w:numFmt w:val="lowerLetter"/>
      <w:lvlText w:val="%4)"/>
      <w:lvlJc w:val="left"/>
      <w:pPr>
        <w:ind w:left="1440" w:hanging="360"/>
      </w:pPr>
      <w:rPr>
        <w:rFonts w:ascii="Calibri" w:eastAsia="Calibri" w:hAnsi="Calibri" w:cs="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46D29ED"/>
    <w:multiLevelType w:val="hybridMultilevel"/>
    <w:tmpl w:val="26388678"/>
    <w:lvl w:ilvl="0" w:tplc="36060A84">
      <w:start w:val="1"/>
      <w:numFmt w:val="lowerLetter"/>
      <w:lvlText w:val="%1)"/>
      <w:lvlJc w:val="left"/>
      <w:pPr>
        <w:ind w:left="720" w:hanging="360"/>
      </w:pPr>
    </w:lvl>
    <w:lvl w:ilvl="1" w:tplc="A4A243D0">
      <w:start w:val="1"/>
      <w:numFmt w:val="lowerLetter"/>
      <w:lvlText w:val="%2)"/>
      <w:lvlJc w:val="left"/>
      <w:pPr>
        <w:ind w:left="720" w:hanging="360"/>
      </w:pPr>
    </w:lvl>
    <w:lvl w:ilvl="2" w:tplc="CE8EDB26">
      <w:start w:val="1"/>
      <w:numFmt w:val="lowerLetter"/>
      <w:lvlText w:val="%3)"/>
      <w:lvlJc w:val="left"/>
      <w:pPr>
        <w:ind w:left="720" w:hanging="360"/>
      </w:pPr>
    </w:lvl>
    <w:lvl w:ilvl="3" w:tplc="DCAE7B8C">
      <w:start w:val="1"/>
      <w:numFmt w:val="lowerLetter"/>
      <w:lvlText w:val="%4)"/>
      <w:lvlJc w:val="left"/>
      <w:pPr>
        <w:ind w:left="720" w:hanging="360"/>
      </w:pPr>
    </w:lvl>
    <w:lvl w:ilvl="4" w:tplc="3F40FEB8">
      <w:start w:val="1"/>
      <w:numFmt w:val="lowerLetter"/>
      <w:lvlText w:val="%5)"/>
      <w:lvlJc w:val="left"/>
      <w:pPr>
        <w:ind w:left="720" w:hanging="360"/>
      </w:pPr>
    </w:lvl>
    <w:lvl w:ilvl="5" w:tplc="8C60AB3A">
      <w:start w:val="1"/>
      <w:numFmt w:val="lowerLetter"/>
      <w:lvlText w:val="%6)"/>
      <w:lvlJc w:val="left"/>
      <w:pPr>
        <w:ind w:left="720" w:hanging="360"/>
      </w:pPr>
    </w:lvl>
    <w:lvl w:ilvl="6" w:tplc="55CCD058">
      <w:start w:val="1"/>
      <w:numFmt w:val="lowerLetter"/>
      <w:lvlText w:val="%7)"/>
      <w:lvlJc w:val="left"/>
      <w:pPr>
        <w:ind w:left="720" w:hanging="360"/>
      </w:pPr>
    </w:lvl>
    <w:lvl w:ilvl="7" w:tplc="43CC73E2">
      <w:start w:val="1"/>
      <w:numFmt w:val="lowerLetter"/>
      <w:lvlText w:val="%8)"/>
      <w:lvlJc w:val="left"/>
      <w:pPr>
        <w:ind w:left="720" w:hanging="360"/>
      </w:pPr>
    </w:lvl>
    <w:lvl w:ilvl="8" w:tplc="33DCF0F2">
      <w:start w:val="1"/>
      <w:numFmt w:val="lowerLetter"/>
      <w:lvlText w:val="%9)"/>
      <w:lvlJc w:val="left"/>
      <w:pPr>
        <w:ind w:left="720" w:hanging="360"/>
      </w:pPr>
    </w:lvl>
  </w:abstractNum>
  <w:abstractNum w:abstractNumId="15" w15:restartNumberingAfterBreak="0">
    <w:nsid w:val="24E50C30"/>
    <w:multiLevelType w:val="hybridMultilevel"/>
    <w:tmpl w:val="2DB85D9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58E6884"/>
    <w:multiLevelType w:val="multilevel"/>
    <w:tmpl w:val="CFE4EE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94746C1"/>
    <w:multiLevelType w:val="hybridMultilevel"/>
    <w:tmpl w:val="832248D4"/>
    <w:lvl w:ilvl="0" w:tplc="DF6EFCDE">
      <w:start w:val="2"/>
      <w:numFmt w:val="decimal"/>
      <w:lvlText w:val="%1)"/>
      <w:lvlJc w:val="left"/>
      <w:pPr>
        <w:ind w:left="1068"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AC3760"/>
    <w:multiLevelType w:val="hybridMultilevel"/>
    <w:tmpl w:val="16147D9A"/>
    <w:lvl w:ilvl="0" w:tplc="50D6AA50">
      <w:start w:val="7"/>
      <w:numFmt w:val="decimal"/>
      <w:lvlText w:val="%1.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61691A"/>
    <w:multiLevelType w:val="multilevel"/>
    <w:tmpl w:val="C5527A64"/>
    <w:lvl w:ilvl="0">
      <w:start w:val="1"/>
      <w:numFmt w:val="decimal"/>
      <w:lvlText w:val="%1."/>
      <w:lvlJc w:val="left"/>
      <w:pPr>
        <w:ind w:left="360" w:hanging="360"/>
      </w:pPr>
      <w:rPr>
        <w:b/>
        <w:bCs/>
        <w:color w:val="auto"/>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2FE0576"/>
    <w:multiLevelType w:val="multilevel"/>
    <w:tmpl w:val="4112CC32"/>
    <w:lvl w:ilvl="0">
      <w:start w:val="1"/>
      <w:numFmt w:val="ordinal"/>
      <w:lvlText w:val="%1"/>
      <w:lvlJc w:val="left"/>
      <w:pPr>
        <w:ind w:left="360" w:hanging="360"/>
      </w:pPr>
      <w:rPr>
        <w:rFonts w:hint="default"/>
      </w:rPr>
    </w:lvl>
    <w:lvl w:ilvl="1">
      <w:start w:val="1"/>
      <w:numFmt w:val="decimal"/>
      <w:suff w:val="space"/>
      <w:lvlText w:val="%1%2"/>
      <w:lvlJc w:val="left"/>
      <w:pPr>
        <w:ind w:left="502" w:hanging="360"/>
      </w:pPr>
      <w:rPr>
        <w:rFonts w:hint="default"/>
        <w:color w:val="auto"/>
      </w:rPr>
    </w:lvl>
    <w:lvl w:ilvl="2">
      <w:start w:val="1"/>
      <w:numFmt w:val="decimal"/>
      <w:lvlText w:val="%3)"/>
      <w:lvlJc w:val="left"/>
      <w:pPr>
        <w:ind w:left="1080" w:hanging="360"/>
      </w:pPr>
    </w:lvl>
    <w:lvl w:ilvl="3">
      <w:start w:val="1"/>
      <w:numFmt w:val="lowerLetter"/>
      <w:lvlText w:val="%4)"/>
      <w:lvlJc w:val="left"/>
      <w:pPr>
        <w:ind w:left="1440" w:hanging="360"/>
      </w:pPr>
      <w:rPr>
        <w:rFonts w:ascii="Calibri" w:eastAsia="Calibri" w:hAnsi="Calibri" w:cs="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8BA7100"/>
    <w:multiLevelType w:val="multilevel"/>
    <w:tmpl w:val="B6509DB8"/>
    <w:lvl w:ilvl="0">
      <w:start w:val="1"/>
      <w:numFmt w:val="ordinal"/>
      <w:lvlText w:val="%1"/>
      <w:lvlJc w:val="left"/>
      <w:pPr>
        <w:ind w:left="360" w:hanging="360"/>
      </w:pPr>
      <w:rPr>
        <w:rFonts w:hint="default"/>
      </w:rPr>
    </w:lvl>
    <w:lvl w:ilvl="1">
      <w:start w:val="1"/>
      <w:numFmt w:val="decimal"/>
      <w:suff w:val="space"/>
      <w:lvlText w:val="%1%2"/>
      <w:lvlJc w:val="left"/>
      <w:pPr>
        <w:ind w:left="502" w:hanging="360"/>
      </w:pPr>
      <w:rPr>
        <w:rFonts w:hint="default"/>
        <w:color w:val="auto"/>
      </w:rPr>
    </w:lvl>
    <w:lvl w:ilvl="2">
      <w:start w:val="1"/>
      <w:numFmt w:val="decimal"/>
      <w:lvlText w:val="%3)"/>
      <w:lvlJc w:val="left"/>
      <w:pPr>
        <w:ind w:left="1080" w:hanging="360"/>
      </w:pPr>
    </w:lvl>
    <w:lvl w:ilvl="3">
      <w:start w:val="1"/>
      <w:numFmt w:val="lowerLetter"/>
      <w:lvlText w:val="%4)"/>
      <w:lvlJc w:val="left"/>
      <w:pPr>
        <w:ind w:left="1440" w:hanging="360"/>
      </w:pPr>
      <w:rPr>
        <w:rFonts w:ascii="Calibri" w:eastAsia="Calibri" w:hAnsi="Calibri" w:cs="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91A53B3"/>
    <w:multiLevelType w:val="multilevel"/>
    <w:tmpl w:val="35FEE368"/>
    <w:lvl w:ilvl="0">
      <w:start w:val="1"/>
      <w:numFmt w:val="ordinal"/>
      <w:lvlText w:val="%1"/>
      <w:lvlJc w:val="left"/>
      <w:pPr>
        <w:ind w:left="360" w:hanging="360"/>
      </w:pPr>
      <w:rPr>
        <w:rFonts w:hint="default"/>
      </w:rPr>
    </w:lvl>
    <w:lvl w:ilvl="1">
      <w:start w:val="1"/>
      <w:numFmt w:val="decimal"/>
      <w:suff w:val="space"/>
      <w:lvlText w:val="%1%2"/>
      <w:lvlJc w:val="left"/>
      <w:pPr>
        <w:ind w:left="502" w:hanging="360"/>
      </w:pPr>
      <w:rPr>
        <w:rFonts w:hint="default"/>
        <w:b w:val="0"/>
        <w:bCs w:val="0"/>
        <w:color w:val="auto"/>
      </w:rPr>
    </w:lvl>
    <w:lvl w:ilvl="2">
      <w:start w:val="1"/>
      <w:numFmt w:val="decimal"/>
      <w:lvlText w:val="%3)"/>
      <w:lvlJc w:val="left"/>
      <w:pPr>
        <w:ind w:left="1353" w:hanging="360"/>
      </w:pPr>
      <w:rPr>
        <w:i w:val="0"/>
        <w:iCs/>
      </w:rPr>
    </w:lvl>
    <w:lvl w:ilvl="3">
      <w:start w:val="1"/>
      <w:numFmt w:val="lowerLetter"/>
      <w:lvlText w:val="%4)"/>
      <w:lvlJc w:val="left"/>
      <w:pPr>
        <w:ind w:left="1440" w:hanging="360"/>
      </w:pPr>
      <w:rPr>
        <w:rFonts w:ascii="Calibri" w:eastAsia="Calibri" w:hAnsi="Calibri" w:cs="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AC55867"/>
    <w:multiLevelType w:val="hybridMultilevel"/>
    <w:tmpl w:val="73BED19A"/>
    <w:lvl w:ilvl="0" w:tplc="AB263C5E">
      <w:start w:val="1"/>
      <w:numFmt w:val="bullet"/>
      <w:lvlText w:val=""/>
      <w:lvlJc w:val="left"/>
      <w:pPr>
        <w:ind w:left="720" w:hanging="360"/>
      </w:pPr>
      <w:rPr>
        <w:rFonts w:ascii="Symbol" w:hAnsi="Symbol"/>
      </w:rPr>
    </w:lvl>
    <w:lvl w:ilvl="1" w:tplc="5CD02A74">
      <w:start w:val="1"/>
      <w:numFmt w:val="bullet"/>
      <w:lvlText w:val=""/>
      <w:lvlJc w:val="left"/>
      <w:pPr>
        <w:ind w:left="720" w:hanging="360"/>
      </w:pPr>
      <w:rPr>
        <w:rFonts w:ascii="Symbol" w:hAnsi="Symbol"/>
      </w:rPr>
    </w:lvl>
    <w:lvl w:ilvl="2" w:tplc="FC0A94AC">
      <w:start w:val="1"/>
      <w:numFmt w:val="bullet"/>
      <w:lvlText w:val=""/>
      <w:lvlJc w:val="left"/>
      <w:pPr>
        <w:ind w:left="720" w:hanging="360"/>
      </w:pPr>
      <w:rPr>
        <w:rFonts w:ascii="Symbol" w:hAnsi="Symbol"/>
      </w:rPr>
    </w:lvl>
    <w:lvl w:ilvl="3" w:tplc="145085A2">
      <w:start w:val="1"/>
      <w:numFmt w:val="bullet"/>
      <w:lvlText w:val=""/>
      <w:lvlJc w:val="left"/>
      <w:pPr>
        <w:ind w:left="720" w:hanging="360"/>
      </w:pPr>
      <w:rPr>
        <w:rFonts w:ascii="Symbol" w:hAnsi="Symbol"/>
      </w:rPr>
    </w:lvl>
    <w:lvl w:ilvl="4" w:tplc="31562FE6">
      <w:start w:val="1"/>
      <w:numFmt w:val="bullet"/>
      <w:lvlText w:val=""/>
      <w:lvlJc w:val="left"/>
      <w:pPr>
        <w:ind w:left="720" w:hanging="360"/>
      </w:pPr>
      <w:rPr>
        <w:rFonts w:ascii="Symbol" w:hAnsi="Symbol"/>
      </w:rPr>
    </w:lvl>
    <w:lvl w:ilvl="5" w:tplc="FFB0C4F6">
      <w:start w:val="1"/>
      <w:numFmt w:val="bullet"/>
      <w:lvlText w:val=""/>
      <w:lvlJc w:val="left"/>
      <w:pPr>
        <w:ind w:left="720" w:hanging="360"/>
      </w:pPr>
      <w:rPr>
        <w:rFonts w:ascii="Symbol" w:hAnsi="Symbol"/>
      </w:rPr>
    </w:lvl>
    <w:lvl w:ilvl="6" w:tplc="9E8A8036">
      <w:start w:val="1"/>
      <w:numFmt w:val="bullet"/>
      <w:lvlText w:val=""/>
      <w:lvlJc w:val="left"/>
      <w:pPr>
        <w:ind w:left="720" w:hanging="360"/>
      </w:pPr>
      <w:rPr>
        <w:rFonts w:ascii="Symbol" w:hAnsi="Symbol"/>
      </w:rPr>
    </w:lvl>
    <w:lvl w:ilvl="7" w:tplc="01F209C0">
      <w:start w:val="1"/>
      <w:numFmt w:val="bullet"/>
      <w:lvlText w:val=""/>
      <w:lvlJc w:val="left"/>
      <w:pPr>
        <w:ind w:left="720" w:hanging="360"/>
      </w:pPr>
      <w:rPr>
        <w:rFonts w:ascii="Symbol" w:hAnsi="Symbol"/>
      </w:rPr>
    </w:lvl>
    <w:lvl w:ilvl="8" w:tplc="62D29D8C">
      <w:start w:val="1"/>
      <w:numFmt w:val="bullet"/>
      <w:lvlText w:val=""/>
      <w:lvlJc w:val="left"/>
      <w:pPr>
        <w:ind w:left="720" w:hanging="360"/>
      </w:pPr>
      <w:rPr>
        <w:rFonts w:ascii="Symbol" w:hAnsi="Symbol"/>
      </w:rPr>
    </w:lvl>
  </w:abstractNum>
  <w:abstractNum w:abstractNumId="24" w15:restartNumberingAfterBreak="0">
    <w:nsid w:val="3C4847FA"/>
    <w:multiLevelType w:val="hybridMultilevel"/>
    <w:tmpl w:val="21C4AAEE"/>
    <w:lvl w:ilvl="0" w:tplc="A0508546">
      <w:start w:val="22"/>
      <w:numFmt w:val="decimal"/>
      <w:lvlText w:val="%1.2"/>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2D1715"/>
    <w:multiLevelType w:val="multilevel"/>
    <w:tmpl w:val="7B2A9F00"/>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13F54A8"/>
    <w:multiLevelType w:val="multilevel"/>
    <w:tmpl w:val="8822EE7E"/>
    <w:lvl w:ilvl="0">
      <w:start w:val="1"/>
      <w:numFmt w:val="ordinal"/>
      <w:lvlText w:val="%1"/>
      <w:lvlJc w:val="left"/>
      <w:pPr>
        <w:ind w:left="360" w:hanging="360"/>
      </w:pPr>
      <w:rPr>
        <w:rFonts w:hint="default"/>
      </w:rPr>
    </w:lvl>
    <w:lvl w:ilvl="1">
      <w:start w:val="1"/>
      <w:numFmt w:val="decimal"/>
      <w:suff w:val="space"/>
      <w:lvlText w:val="%1%2"/>
      <w:lvlJc w:val="left"/>
      <w:pPr>
        <w:ind w:left="720" w:hanging="360"/>
      </w:pPr>
      <w:rPr>
        <w:rFonts w:hint="default"/>
        <w:color w:val="auto"/>
      </w:rPr>
    </w:lvl>
    <w:lvl w:ilvl="2">
      <w:start w:val="1"/>
      <w:numFmt w:val="lowerLetter"/>
      <w:lvlText w:val="%3)"/>
      <w:lvlJc w:val="left"/>
      <w:pPr>
        <w:ind w:left="1080" w:hanging="360"/>
      </w:pPr>
      <w:rPr>
        <w:rFonts w:hint="default"/>
        <w:b w:val="0"/>
      </w:rPr>
    </w:lvl>
    <w:lvl w:ilvl="3">
      <w:start w:val="1"/>
      <w:numFmt w:val="lowerLetter"/>
      <w:lvlText w:val="%4)"/>
      <w:lvlJc w:val="left"/>
      <w:pPr>
        <w:ind w:left="1440" w:hanging="360"/>
      </w:pPr>
      <w:rPr>
        <w:rFonts w:ascii="Calibri" w:eastAsia="Calibri" w:hAnsi="Calibri" w:cs="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D57F4A"/>
    <w:multiLevelType w:val="hybridMultilevel"/>
    <w:tmpl w:val="A7CCD670"/>
    <w:lvl w:ilvl="0" w:tplc="B8148110">
      <w:start w:val="6"/>
      <w:numFmt w:val="decimal"/>
      <w:lvlText w:val="%1.1;6.2;6.3"/>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883F86"/>
    <w:multiLevelType w:val="hybridMultilevel"/>
    <w:tmpl w:val="6BCAA344"/>
    <w:lvl w:ilvl="0" w:tplc="89F4BBDA">
      <w:start w:val="6"/>
      <w:numFmt w:val="decimal"/>
      <w:lvlText w:val="%1.2"/>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3F68CD"/>
    <w:multiLevelType w:val="multilevel"/>
    <w:tmpl w:val="B80E721A"/>
    <w:lvl w:ilvl="0">
      <w:start w:val="1"/>
      <w:numFmt w:val="ordinal"/>
      <w:lvlText w:val="%1"/>
      <w:lvlJc w:val="left"/>
      <w:pPr>
        <w:ind w:left="360" w:hanging="360"/>
      </w:pPr>
      <w:rPr>
        <w:rFonts w:hint="default"/>
      </w:rPr>
    </w:lvl>
    <w:lvl w:ilvl="1">
      <w:start w:val="1"/>
      <w:numFmt w:val="decimal"/>
      <w:suff w:val="space"/>
      <w:lvlText w:val="%1%2"/>
      <w:lvlJc w:val="left"/>
      <w:pPr>
        <w:ind w:left="720" w:hanging="360"/>
      </w:pPr>
      <w:rPr>
        <w:rFonts w:hint="default"/>
        <w:color w:val="auto"/>
      </w:rPr>
    </w:lvl>
    <w:lvl w:ilvl="2">
      <w:start w:val="1"/>
      <w:numFmt w:val="bullet"/>
      <w:lvlText w:val=""/>
      <w:lvlJc w:val="left"/>
      <w:pPr>
        <w:ind w:left="1080" w:hanging="360"/>
      </w:pPr>
      <w:rPr>
        <w:rFonts w:ascii="Symbol" w:hAnsi="Symbol" w:hint="default"/>
        <w:b w:val="0"/>
      </w:rPr>
    </w:lvl>
    <w:lvl w:ilvl="3">
      <w:start w:val="1"/>
      <w:numFmt w:val="lowerLetter"/>
      <w:lvlText w:val="%4)"/>
      <w:lvlJc w:val="left"/>
      <w:pPr>
        <w:ind w:left="1440" w:hanging="360"/>
      </w:pPr>
      <w:rPr>
        <w:rFonts w:ascii="Calibri" w:eastAsia="Calibri" w:hAnsi="Calibri" w:cs="Arial"/>
        <w:color w:val="auto"/>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BB80E27"/>
    <w:multiLevelType w:val="hybridMultilevel"/>
    <w:tmpl w:val="4656C656"/>
    <w:lvl w:ilvl="0" w:tplc="7D04601A">
      <w:start w:val="1"/>
      <w:numFmt w:val="bullet"/>
      <w:lvlText w:val=""/>
      <w:lvlJc w:val="left"/>
      <w:pPr>
        <w:ind w:left="720" w:hanging="360"/>
      </w:pPr>
      <w:rPr>
        <w:rFonts w:ascii="Symbol" w:hAnsi="Symbol"/>
      </w:rPr>
    </w:lvl>
    <w:lvl w:ilvl="1" w:tplc="2DEE5F3E">
      <w:start w:val="1"/>
      <w:numFmt w:val="bullet"/>
      <w:lvlText w:val=""/>
      <w:lvlJc w:val="left"/>
      <w:pPr>
        <w:ind w:left="720" w:hanging="360"/>
      </w:pPr>
      <w:rPr>
        <w:rFonts w:ascii="Symbol" w:hAnsi="Symbol"/>
      </w:rPr>
    </w:lvl>
    <w:lvl w:ilvl="2" w:tplc="25DE4172">
      <w:start w:val="1"/>
      <w:numFmt w:val="bullet"/>
      <w:lvlText w:val=""/>
      <w:lvlJc w:val="left"/>
      <w:pPr>
        <w:ind w:left="720" w:hanging="360"/>
      </w:pPr>
      <w:rPr>
        <w:rFonts w:ascii="Symbol" w:hAnsi="Symbol"/>
      </w:rPr>
    </w:lvl>
    <w:lvl w:ilvl="3" w:tplc="36F6F6EE">
      <w:start w:val="1"/>
      <w:numFmt w:val="bullet"/>
      <w:lvlText w:val=""/>
      <w:lvlJc w:val="left"/>
      <w:pPr>
        <w:ind w:left="720" w:hanging="360"/>
      </w:pPr>
      <w:rPr>
        <w:rFonts w:ascii="Symbol" w:hAnsi="Symbol"/>
      </w:rPr>
    </w:lvl>
    <w:lvl w:ilvl="4" w:tplc="AE465E8E">
      <w:start w:val="1"/>
      <w:numFmt w:val="bullet"/>
      <w:lvlText w:val=""/>
      <w:lvlJc w:val="left"/>
      <w:pPr>
        <w:ind w:left="720" w:hanging="360"/>
      </w:pPr>
      <w:rPr>
        <w:rFonts w:ascii="Symbol" w:hAnsi="Symbol"/>
      </w:rPr>
    </w:lvl>
    <w:lvl w:ilvl="5" w:tplc="E4C28CFA">
      <w:start w:val="1"/>
      <w:numFmt w:val="bullet"/>
      <w:lvlText w:val=""/>
      <w:lvlJc w:val="left"/>
      <w:pPr>
        <w:ind w:left="720" w:hanging="360"/>
      </w:pPr>
      <w:rPr>
        <w:rFonts w:ascii="Symbol" w:hAnsi="Symbol"/>
      </w:rPr>
    </w:lvl>
    <w:lvl w:ilvl="6" w:tplc="CD88577A">
      <w:start w:val="1"/>
      <w:numFmt w:val="bullet"/>
      <w:lvlText w:val=""/>
      <w:lvlJc w:val="left"/>
      <w:pPr>
        <w:ind w:left="720" w:hanging="360"/>
      </w:pPr>
      <w:rPr>
        <w:rFonts w:ascii="Symbol" w:hAnsi="Symbol"/>
      </w:rPr>
    </w:lvl>
    <w:lvl w:ilvl="7" w:tplc="45925294">
      <w:start w:val="1"/>
      <w:numFmt w:val="bullet"/>
      <w:lvlText w:val=""/>
      <w:lvlJc w:val="left"/>
      <w:pPr>
        <w:ind w:left="720" w:hanging="360"/>
      </w:pPr>
      <w:rPr>
        <w:rFonts w:ascii="Symbol" w:hAnsi="Symbol"/>
      </w:rPr>
    </w:lvl>
    <w:lvl w:ilvl="8" w:tplc="7F149612">
      <w:start w:val="1"/>
      <w:numFmt w:val="bullet"/>
      <w:lvlText w:val=""/>
      <w:lvlJc w:val="left"/>
      <w:pPr>
        <w:ind w:left="720" w:hanging="360"/>
      </w:pPr>
      <w:rPr>
        <w:rFonts w:ascii="Symbol" w:hAnsi="Symbol"/>
      </w:rPr>
    </w:lvl>
  </w:abstractNum>
  <w:abstractNum w:abstractNumId="31" w15:restartNumberingAfterBreak="0">
    <w:nsid w:val="4EC81AF1"/>
    <w:multiLevelType w:val="multilevel"/>
    <w:tmpl w:val="7144B024"/>
    <w:lvl w:ilvl="0">
      <w:start w:val="1"/>
      <w:numFmt w:val="ordinal"/>
      <w:lvlText w:val="%1"/>
      <w:lvlJc w:val="left"/>
      <w:pPr>
        <w:ind w:left="360" w:hanging="360"/>
      </w:pPr>
      <w:rPr>
        <w:rFonts w:hint="default"/>
      </w:rPr>
    </w:lvl>
    <w:lvl w:ilvl="1">
      <w:start w:val="1"/>
      <w:numFmt w:val="decimal"/>
      <w:lvlText w:val="%2)"/>
      <w:lvlJc w:val="left"/>
      <w:pPr>
        <w:ind w:left="502" w:hanging="360"/>
      </w:pPr>
    </w:lvl>
    <w:lvl w:ilvl="2">
      <w:start w:val="1"/>
      <w:numFmt w:val="decimal"/>
      <w:lvlText w:val="%3)"/>
      <w:lvlJc w:val="left"/>
      <w:pPr>
        <w:ind w:left="1080" w:hanging="360"/>
      </w:pPr>
    </w:lvl>
    <w:lvl w:ilvl="3">
      <w:start w:val="1"/>
      <w:numFmt w:val="lowerLetter"/>
      <w:lvlText w:val="%4)"/>
      <w:lvlJc w:val="left"/>
      <w:pPr>
        <w:ind w:left="1440" w:hanging="360"/>
      </w:pPr>
      <w:rPr>
        <w:rFonts w:ascii="Calibri" w:eastAsia="Calibri" w:hAnsi="Calibri" w:cs="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0592C77"/>
    <w:multiLevelType w:val="multilevel"/>
    <w:tmpl w:val="35FEE368"/>
    <w:lvl w:ilvl="0">
      <w:start w:val="1"/>
      <w:numFmt w:val="ordinal"/>
      <w:lvlText w:val="%1"/>
      <w:lvlJc w:val="left"/>
      <w:pPr>
        <w:ind w:left="360" w:hanging="360"/>
      </w:pPr>
      <w:rPr>
        <w:rFonts w:hint="default"/>
      </w:rPr>
    </w:lvl>
    <w:lvl w:ilvl="1">
      <w:start w:val="1"/>
      <w:numFmt w:val="decimal"/>
      <w:suff w:val="space"/>
      <w:lvlText w:val="%1%2"/>
      <w:lvlJc w:val="left"/>
      <w:pPr>
        <w:ind w:left="502" w:hanging="360"/>
      </w:pPr>
      <w:rPr>
        <w:rFonts w:hint="default"/>
        <w:b w:val="0"/>
        <w:bCs w:val="0"/>
        <w:color w:val="auto"/>
      </w:rPr>
    </w:lvl>
    <w:lvl w:ilvl="2">
      <w:start w:val="1"/>
      <w:numFmt w:val="decimal"/>
      <w:lvlText w:val="%3)"/>
      <w:lvlJc w:val="left"/>
      <w:pPr>
        <w:ind w:left="1353" w:hanging="360"/>
      </w:pPr>
      <w:rPr>
        <w:i w:val="0"/>
        <w:iCs/>
      </w:rPr>
    </w:lvl>
    <w:lvl w:ilvl="3">
      <w:start w:val="1"/>
      <w:numFmt w:val="lowerLetter"/>
      <w:lvlText w:val="%4)"/>
      <w:lvlJc w:val="left"/>
      <w:pPr>
        <w:ind w:left="1440" w:hanging="360"/>
      </w:pPr>
      <w:rPr>
        <w:rFonts w:ascii="Calibri" w:eastAsia="Calibri" w:hAnsi="Calibri" w:cs="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C822367"/>
    <w:multiLevelType w:val="multilevel"/>
    <w:tmpl w:val="BE4C064C"/>
    <w:lvl w:ilvl="0">
      <w:start w:val="1"/>
      <w:numFmt w:val="ordin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lowerLetter"/>
      <w:lvlText w:val="%4)"/>
      <w:lvlJc w:val="left"/>
      <w:pPr>
        <w:ind w:left="1440" w:hanging="360"/>
      </w:pPr>
      <w:rPr>
        <w:rFonts w:ascii="Calibri" w:eastAsia="Calibri" w:hAnsi="Calibri" w:cs="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EBB7C01"/>
    <w:multiLevelType w:val="multilevel"/>
    <w:tmpl w:val="35FEE368"/>
    <w:lvl w:ilvl="0">
      <w:start w:val="1"/>
      <w:numFmt w:val="ordinal"/>
      <w:lvlText w:val="%1"/>
      <w:lvlJc w:val="left"/>
      <w:pPr>
        <w:ind w:left="360" w:hanging="360"/>
      </w:pPr>
      <w:rPr>
        <w:rFonts w:hint="default"/>
      </w:rPr>
    </w:lvl>
    <w:lvl w:ilvl="1">
      <w:start w:val="1"/>
      <w:numFmt w:val="decimal"/>
      <w:suff w:val="space"/>
      <w:lvlText w:val="%1%2"/>
      <w:lvlJc w:val="left"/>
      <w:pPr>
        <w:ind w:left="502" w:hanging="360"/>
      </w:pPr>
      <w:rPr>
        <w:rFonts w:hint="default"/>
        <w:b w:val="0"/>
        <w:bCs w:val="0"/>
        <w:color w:val="auto"/>
      </w:rPr>
    </w:lvl>
    <w:lvl w:ilvl="2">
      <w:start w:val="1"/>
      <w:numFmt w:val="decimal"/>
      <w:lvlText w:val="%3)"/>
      <w:lvlJc w:val="left"/>
      <w:pPr>
        <w:ind w:left="1353" w:hanging="360"/>
      </w:pPr>
      <w:rPr>
        <w:i w:val="0"/>
        <w:iCs/>
      </w:rPr>
    </w:lvl>
    <w:lvl w:ilvl="3">
      <w:start w:val="1"/>
      <w:numFmt w:val="lowerLetter"/>
      <w:lvlText w:val="%4)"/>
      <w:lvlJc w:val="left"/>
      <w:pPr>
        <w:ind w:left="1440" w:hanging="360"/>
      </w:pPr>
      <w:rPr>
        <w:rFonts w:ascii="Calibri" w:eastAsia="Calibri" w:hAnsi="Calibri" w:cs="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EED0332"/>
    <w:multiLevelType w:val="multilevel"/>
    <w:tmpl w:val="AE06C7DC"/>
    <w:lvl w:ilvl="0">
      <w:start w:val="1"/>
      <w:numFmt w:val="lowerLetter"/>
      <w:lvlText w:val="%1)"/>
      <w:lvlJc w:val="left"/>
      <w:pPr>
        <w:tabs>
          <w:tab w:val="num" w:pos="0"/>
        </w:tabs>
        <w:ind w:left="1404" w:hanging="360"/>
      </w:pPr>
    </w:lvl>
    <w:lvl w:ilvl="1">
      <w:start w:val="1"/>
      <w:numFmt w:val="bullet"/>
      <w:lvlText w:val=""/>
      <w:lvlJc w:val="left"/>
      <w:pPr>
        <w:tabs>
          <w:tab w:val="num" w:pos="0"/>
        </w:tabs>
        <w:ind w:left="1416" w:hanging="360"/>
      </w:pPr>
      <w:rPr>
        <w:rFonts w:ascii="Symbol" w:hAnsi="Symbol" w:cs="Symbol" w:hint="default"/>
      </w:rPr>
    </w:lvl>
    <w:lvl w:ilvl="2">
      <w:start w:val="1"/>
      <w:numFmt w:val="lowerRoman"/>
      <w:lvlText w:val="%3."/>
      <w:lvlJc w:val="right"/>
      <w:pPr>
        <w:tabs>
          <w:tab w:val="num" w:pos="0"/>
        </w:tabs>
        <w:ind w:left="2136" w:hanging="180"/>
      </w:pPr>
    </w:lvl>
    <w:lvl w:ilvl="3">
      <w:start w:val="1"/>
      <w:numFmt w:val="decimal"/>
      <w:lvlText w:val="%4."/>
      <w:lvlJc w:val="left"/>
      <w:pPr>
        <w:tabs>
          <w:tab w:val="num" w:pos="0"/>
        </w:tabs>
        <w:ind w:left="2856" w:hanging="360"/>
      </w:pPr>
    </w:lvl>
    <w:lvl w:ilvl="4">
      <w:start w:val="1"/>
      <w:numFmt w:val="lowerLetter"/>
      <w:lvlText w:val="%5."/>
      <w:lvlJc w:val="left"/>
      <w:pPr>
        <w:tabs>
          <w:tab w:val="num" w:pos="0"/>
        </w:tabs>
        <w:ind w:left="3576" w:hanging="360"/>
      </w:pPr>
    </w:lvl>
    <w:lvl w:ilvl="5">
      <w:start w:val="1"/>
      <w:numFmt w:val="lowerRoman"/>
      <w:lvlText w:val="%6."/>
      <w:lvlJc w:val="right"/>
      <w:pPr>
        <w:tabs>
          <w:tab w:val="num" w:pos="0"/>
        </w:tabs>
        <w:ind w:left="4296" w:hanging="180"/>
      </w:pPr>
    </w:lvl>
    <w:lvl w:ilvl="6">
      <w:start w:val="1"/>
      <w:numFmt w:val="decimal"/>
      <w:lvlText w:val="%7."/>
      <w:lvlJc w:val="left"/>
      <w:pPr>
        <w:tabs>
          <w:tab w:val="num" w:pos="0"/>
        </w:tabs>
        <w:ind w:left="5016" w:hanging="360"/>
      </w:pPr>
    </w:lvl>
    <w:lvl w:ilvl="7">
      <w:start w:val="1"/>
      <w:numFmt w:val="lowerLetter"/>
      <w:lvlText w:val="%8."/>
      <w:lvlJc w:val="left"/>
      <w:pPr>
        <w:tabs>
          <w:tab w:val="num" w:pos="0"/>
        </w:tabs>
        <w:ind w:left="5736" w:hanging="360"/>
      </w:pPr>
    </w:lvl>
    <w:lvl w:ilvl="8">
      <w:start w:val="1"/>
      <w:numFmt w:val="lowerRoman"/>
      <w:lvlText w:val="%9."/>
      <w:lvlJc w:val="right"/>
      <w:pPr>
        <w:tabs>
          <w:tab w:val="num" w:pos="0"/>
        </w:tabs>
        <w:ind w:left="6456" w:hanging="180"/>
      </w:pPr>
    </w:lvl>
  </w:abstractNum>
  <w:abstractNum w:abstractNumId="36" w15:restartNumberingAfterBreak="0">
    <w:nsid w:val="6528789F"/>
    <w:multiLevelType w:val="hybridMultilevel"/>
    <w:tmpl w:val="A2087FFE"/>
    <w:lvl w:ilvl="0" w:tplc="E32EEA72">
      <w:start w:val="9"/>
      <w:numFmt w:val="decimal"/>
      <w:lvlText w:val="%1."/>
      <w:lvlJc w:val="left"/>
      <w:pPr>
        <w:ind w:left="862" w:hanging="360"/>
      </w:pPr>
      <w:rPr>
        <w:rFonts w:hint="default"/>
      </w:r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7" w15:restartNumberingAfterBreak="0">
    <w:nsid w:val="7212672C"/>
    <w:multiLevelType w:val="multilevel"/>
    <w:tmpl w:val="AF7011D2"/>
    <w:lvl w:ilvl="0">
      <w:start w:val="1"/>
      <w:numFmt w:val="ordinal"/>
      <w:lvlText w:val="%1"/>
      <w:lvlJc w:val="left"/>
      <w:pPr>
        <w:ind w:left="360" w:hanging="360"/>
      </w:pPr>
      <w:rPr>
        <w:rFonts w:hint="default"/>
      </w:rPr>
    </w:lvl>
    <w:lvl w:ilvl="1">
      <w:start w:val="1"/>
      <w:numFmt w:val="decimal"/>
      <w:lvlText w:val="%2)"/>
      <w:lvlJc w:val="left"/>
      <w:pPr>
        <w:ind w:left="720" w:hanging="360"/>
      </w:pPr>
    </w:lvl>
    <w:lvl w:ilvl="2">
      <w:start w:val="1"/>
      <w:numFmt w:val="lowerLetter"/>
      <w:lvlText w:val="%3)"/>
      <w:lvlJc w:val="left"/>
      <w:pPr>
        <w:ind w:left="1080" w:hanging="360"/>
      </w:pPr>
      <w:rPr>
        <w:rFonts w:hint="default"/>
        <w:b w:val="0"/>
      </w:rPr>
    </w:lvl>
    <w:lvl w:ilvl="3">
      <w:start w:val="1"/>
      <w:numFmt w:val="lowerLetter"/>
      <w:lvlText w:val="%4)"/>
      <w:lvlJc w:val="left"/>
      <w:pPr>
        <w:ind w:left="1440" w:hanging="360"/>
      </w:pPr>
      <w:rPr>
        <w:rFonts w:ascii="Calibri" w:eastAsia="Calibri" w:hAnsi="Calibri" w:cs="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6566C7"/>
    <w:multiLevelType w:val="hybridMultilevel"/>
    <w:tmpl w:val="7736DCC6"/>
    <w:lvl w:ilvl="0" w:tplc="7ADA9B40">
      <w:start w:val="1"/>
      <w:numFmt w:val="decimal"/>
      <w:lvlText w:val="%1)"/>
      <w:lvlJc w:val="left"/>
      <w:pPr>
        <w:ind w:left="720" w:hanging="360"/>
      </w:pPr>
    </w:lvl>
    <w:lvl w:ilvl="1" w:tplc="32BCC512">
      <w:start w:val="1"/>
      <w:numFmt w:val="lowerLetter"/>
      <w:lvlText w:val="%2)"/>
      <w:lvlJc w:val="left"/>
      <w:pPr>
        <w:ind w:left="720" w:hanging="360"/>
      </w:pPr>
    </w:lvl>
    <w:lvl w:ilvl="2" w:tplc="9F54D33E">
      <w:start w:val="1"/>
      <w:numFmt w:val="decimal"/>
      <w:lvlText w:val="%3)"/>
      <w:lvlJc w:val="left"/>
      <w:pPr>
        <w:ind w:left="720" w:hanging="360"/>
      </w:pPr>
    </w:lvl>
    <w:lvl w:ilvl="3" w:tplc="9124B37A">
      <w:start w:val="1"/>
      <w:numFmt w:val="decimal"/>
      <w:lvlText w:val="%4)"/>
      <w:lvlJc w:val="left"/>
      <w:pPr>
        <w:ind w:left="720" w:hanging="360"/>
      </w:pPr>
    </w:lvl>
    <w:lvl w:ilvl="4" w:tplc="F14EE5D6">
      <w:start w:val="1"/>
      <w:numFmt w:val="decimal"/>
      <w:lvlText w:val="%5)"/>
      <w:lvlJc w:val="left"/>
      <w:pPr>
        <w:ind w:left="720" w:hanging="360"/>
      </w:pPr>
    </w:lvl>
    <w:lvl w:ilvl="5" w:tplc="C71864DA">
      <w:start w:val="1"/>
      <w:numFmt w:val="decimal"/>
      <w:lvlText w:val="%6)"/>
      <w:lvlJc w:val="left"/>
      <w:pPr>
        <w:ind w:left="720" w:hanging="360"/>
      </w:pPr>
    </w:lvl>
    <w:lvl w:ilvl="6" w:tplc="9D543A62">
      <w:start w:val="1"/>
      <w:numFmt w:val="decimal"/>
      <w:lvlText w:val="%7)"/>
      <w:lvlJc w:val="left"/>
      <w:pPr>
        <w:ind w:left="720" w:hanging="360"/>
      </w:pPr>
    </w:lvl>
    <w:lvl w:ilvl="7" w:tplc="4D6CAEA6">
      <w:start w:val="1"/>
      <w:numFmt w:val="decimal"/>
      <w:lvlText w:val="%8)"/>
      <w:lvlJc w:val="left"/>
      <w:pPr>
        <w:ind w:left="720" w:hanging="360"/>
      </w:pPr>
    </w:lvl>
    <w:lvl w:ilvl="8" w:tplc="9DC2C88C">
      <w:start w:val="1"/>
      <w:numFmt w:val="decimal"/>
      <w:lvlText w:val="%9)"/>
      <w:lvlJc w:val="left"/>
      <w:pPr>
        <w:ind w:left="720" w:hanging="360"/>
      </w:pPr>
    </w:lvl>
  </w:abstractNum>
  <w:abstractNum w:abstractNumId="39" w15:restartNumberingAfterBreak="0">
    <w:nsid w:val="78035A52"/>
    <w:multiLevelType w:val="multilevel"/>
    <w:tmpl w:val="9C3C1BCA"/>
    <w:lvl w:ilvl="0">
      <w:start w:val="1"/>
      <w:numFmt w:val="ordinal"/>
      <w:lvlText w:val="%1"/>
      <w:lvlJc w:val="left"/>
      <w:pPr>
        <w:ind w:left="360" w:hanging="360"/>
      </w:pPr>
      <w:rPr>
        <w:rFonts w:hint="default"/>
      </w:rPr>
    </w:lvl>
    <w:lvl w:ilvl="1">
      <w:start w:val="1"/>
      <w:numFmt w:val="decimal"/>
      <w:suff w:val="space"/>
      <w:lvlText w:val="%1%2"/>
      <w:lvlJc w:val="left"/>
      <w:pPr>
        <w:ind w:left="720" w:hanging="360"/>
      </w:pPr>
      <w:rPr>
        <w:rFonts w:hint="default"/>
        <w:color w:val="auto"/>
      </w:rPr>
    </w:lvl>
    <w:lvl w:ilvl="2">
      <w:start w:val="1"/>
      <w:numFmt w:val="decimal"/>
      <w:lvlText w:val="%3)"/>
      <w:lvlJc w:val="left"/>
      <w:pPr>
        <w:ind w:left="1080" w:hanging="360"/>
      </w:pPr>
    </w:lvl>
    <w:lvl w:ilvl="3">
      <w:start w:val="1"/>
      <w:numFmt w:val="lowerLetter"/>
      <w:lvlText w:val="%4)"/>
      <w:lvlJc w:val="left"/>
      <w:pPr>
        <w:ind w:left="1440" w:hanging="360"/>
      </w:pPr>
      <w:rPr>
        <w:rFonts w:ascii="Calibri" w:eastAsia="Calibri" w:hAnsi="Calibri" w:cs="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D447EE5"/>
    <w:multiLevelType w:val="multilevel"/>
    <w:tmpl w:val="8822EE7E"/>
    <w:lvl w:ilvl="0">
      <w:start w:val="1"/>
      <w:numFmt w:val="ordinal"/>
      <w:lvlText w:val="%1"/>
      <w:lvlJc w:val="left"/>
      <w:pPr>
        <w:ind w:left="360" w:hanging="360"/>
      </w:pPr>
      <w:rPr>
        <w:rFonts w:hint="default"/>
      </w:rPr>
    </w:lvl>
    <w:lvl w:ilvl="1">
      <w:start w:val="1"/>
      <w:numFmt w:val="decimal"/>
      <w:suff w:val="space"/>
      <w:lvlText w:val="%1%2"/>
      <w:lvlJc w:val="left"/>
      <w:pPr>
        <w:ind w:left="720" w:hanging="360"/>
      </w:pPr>
      <w:rPr>
        <w:rFonts w:hint="default"/>
        <w:color w:val="auto"/>
      </w:rPr>
    </w:lvl>
    <w:lvl w:ilvl="2">
      <w:start w:val="1"/>
      <w:numFmt w:val="lowerLetter"/>
      <w:lvlText w:val="%3)"/>
      <w:lvlJc w:val="left"/>
      <w:pPr>
        <w:ind w:left="1080" w:hanging="360"/>
      </w:pPr>
      <w:rPr>
        <w:rFonts w:hint="default"/>
        <w:b w:val="0"/>
      </w:rPr>
    </w:lvl>
    <w:lvl w:ilvl="3">
      <w:start w:val="1"/>
      <w:numFmt w:val="lowerLetter"/>
      <w:lvlText w:val="%4)"/>
      <w:lvlJc w:val="left"/>
      <w:pPr>
        <w:ind w:left="1440" w:hanging="360"/>
      </w:pPr>
      <w:rPr>
        <w:rFonts w:ascii="Calibri" w:eastAsia="Calibri" w:hAnsi="Calibri" w:cs="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13914356">
    <w:abstractNumId w:val="9"/>
  </w:num>
  <w:num w:numId="2" w16cid:durableId="1245914758">
    <w:abstractNumId w:val="32"/>
  </w:num>
  <w:num w:numId="3" w16cid:durableId="273639149">
    <w:abstractNumId w:val="26"/>
  </w:num>
  <w:num w:numId="4" w16cid:durableId="1791245373">
    <w:abstractNumId w:val="40"/>
  </w:num>
  <w:num w:numId="5" w16cid:durableId="917861558">
    <w:abstractNumId w:val="3"/>
  </w:num>
  <w:num w:numId="6" w16cid:durableId="987250139">
    <w:abstractNumId w:val="10"/>
  </w:num>
  <w:num w:numId="7" w16cid:durableId="1132745178">
    <w:abstractNumId w:val="11"/>
  </w:num>
  <w:num w:numId="8" w16cid:durableId="1836535301">
    <w:abstractNumId w:val="29"/>
  </w:num>
  <w:num w:numId="9" w16cid:durableId="1406107372">
    <w:abstractNumId w:val="20"/>
  </w:num>
  <w:num w:numId="10" w16cid:durableId="1909222479">
    <w:abstractNumId w:val="21"/>
  </w:num>
  <w:num w:numId="11" w16cid:durableId="1786921118">
    <w:abstractNumId w:val="13"/>
  </w:num>
  <w:num w:numId="12" w16cid:durableId="571041188">
    <w:abstractNumId w:val="17"/>
  </w:num>
  <w:num w:numId="13" w16cid:durableId="370299925">
    <w:abstractNumId w:val="31"/>
  </w:num>
  <w:num w:numId="14" w16cid:durableId="1737170156">
    <w:abstractNumId w:val="39"/>
  </w:num>
  <w:num w:numId="15" w16cid:durableId="1095516358">
    <w:abstractNumId w:val="37"/>
  </w:num>
  <w:num w:numId="16" w16cid:durableId="939683528">
    <w:abstractNumId w:val="33"/>
  </w:num>
  <w:num w:numId="17" w16cid:durableId="1228418747">
    <w:abstractNumId w:val="15"/>
  </w:num>
  <w:num w:numId="18" w16cid:durableId="1861698222">
    <w:abstractNumId w:val="1"/>
  </w:num>
  <w:num w:numId="19" w16cid:durableId="1504013071">
    <w:abstractNumId w:val="8"/>
  </w:num>
  <w:num w:numId="20" w16cid:durableId="1545556908">
    <w:abstractNumId w:val="27"/>
  </w:num>
  <w:num w:numId="21" w16cid:durableId="1009286900">
    <w:abstractNumId w:val="7"/>
  </w:num>
  <w:num w:numId="22" w16cid:durableId="769159642">
    <w:abstractNumId w:val="6"/>
  </w:num>
  <w:num w:numId="23" w16cid:durableId="199173613">
    <w:abstractNumId w:val="24"/>
  </w:num>
  <w:num w:numId="24" w16cid:durableId="741834076">
    <w:abstractNumId w:val="28"/>
  </w:num>
  <w:num w:numId="25" w16cid:durableId="212236226">
    <w:abstractNumId w:val="5"/>
  </w:num>
  <w:num w:numId="26" w16cid:durableId="605424111">
    <w:abstractNumId w:val="0"/>
  </w:num>
  <w:num w:numId="27" w16cid:durableId="2048332886">
    <w:abstractNumId w:val="19"/>
  </w:num>
  <w:num w:numId="28" w16cid:durableId="225848545">
    <w:abstractNumId w:val="36"/>
  </w:num>
  <w:num w:numId="29" w16cid:durableId="805661580">
    <w:abstractNumId w:val="18"/>
  </w:num>
  <w:num w:numId="30" w16cid:durableId="1346636186">
    <w:abstractNumId w:val="9"/>
    <w:lvlOverride w:ilvl="0">
      <w:startOverride w:val="7"/>
    </w:lvlOverride>
    <w:lvlOverride w:ilvl="1">
      <w:startOverride w:val="2"/>
    </w:lvlOverride>
  </w:num>
  <w:num w:numId="31" w16cid:durableId="501549017">
    <w:abstractNumId w:val="25"/>
  </w:num>
  <w:num w:numId="32" w16cid:durableId="335618723">
    <w:abstractNumId w:val="4"/>
  </w:num>
  <w:num w:numId="33" w16cid:durableId="1170483937">
    <w:abstractNumId w:val="2"/>
  </w:num>
  <w:num w:numId="34" w16cid:durableId="1241674760">
    <w:abstractNumId w:val="16"/>
  </w:num>
  <w:num w:numId="35" w16cid:durableId="1973901141">
    <w:abstractNumId w:val="12"/>
  </w:num>
  <w:num w:numId="36" w16cid:durableId="524250228">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9259993">
    <w:abstractNumId w:val="22"/>
  </w:num>
  <w:num w:numId="38" w16cid:durableId="118492957">
    <w:abstractNumId w:val="34"/>
  </w:num>
  <w:num w:numId="39" w16cid:durableId="1235244272">
    <w:abstractNumId w:val="9"/>
    <w:lvlOverride w:ilvl="0">
      <w:startOverride w:val="8"/>
    </w:lvlOverride>
    <w:lvlOverride w:ilvl="1">
      <w:startOverride w:val="7"/>
    </w:lvlOverride>
  </w:num>
  <w:num w:numId="40" w16cid:durableId="1203400640">
    <w:abstractNumId w:val="23"/>
  </w:num>
  <w:num w:numId="41" w16cid:durableId="813062766">
    <w:abstractNumId w:val="38"/>
  </w:num>
  <w:num w:numId="42" w16cid:durableId="433862295">
    <w:abstractNumId w:val="14"/>
  </w:num>
  <w:num w:numId="43" w16cid:durableId="166766135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C03"/>
    <w:rsid w:val="00001436"/>
    <w:rsid w:val="0000369B"/>
    <w:rsid w:val="000155BE"/>
    <w:rsid w:val="000217C5"/>
    <w:rsid w:val="00024F5B"/>
    <w:rsid w:val="000319B2"/>
    <w:rsid w:val="00043E7F"/>
    <w:rsid w:val="000446B2"/>
    <w:rsid w:val="000519BB"/>
    <w:rsid w:val="000554D9"/>
    <w:rsid w:val="0005768A"/>
    <w:rsid w:val="000620C5"/>
    <w:rsid w:val="000676ED"/>
    <w:rsid w:val="0007019E"/>
    <w:rsid w:val="000746FF"/>
    <w:rsid w:val="00084087"/>
    <w:rsid w:val="000855B4"/>
    <w:rsid w:val="000864AC"/>
    <w:rsid w:val="00086ED3"/>
    <w:rsid w:val="00091BCB"/>
    <w:rsid w:val="00092379"/>
    <w:rsid w:val="00092D42"/>
    <w:rsid w:val="000962ED"/>
    <w:rsid w:val="000B0774"/>
    <w:rsid w:val="000B1811"/>
    <w:rsid w:val="000D0601"/>
    <w:rsid w:val="000D1894"/>
    <w:rsid w:val="000D23CE"/>
    <w:rsid w:val="000D30E9"/>
    <w:rsid w:val="000E5CE3"/>
    <w:rsid w:val="000F0273"/>
    <w:rsid w:val="000F206F"/>
    <w:rsid w:val="000F3A72"/>
    <w:rsid w:val="00102649"/>
    <w:rsid w:val="0010280A"/>
    <w:rsid w:val="00105BCA"/>
    <w:rsid w:val="00111AC5"/>
    <w:rsid w:val="0011434D"/>
    <w:rsid w:val="00114EDF"/>
    <w:rsid w:val="001206FC"/>
    <w:rsid w:val="0013684B"/>
    <w:rsid w:val="001377BC"/>
    <w:rsid w:val="00140FCE"/>
    <w:rsid w:val="0014281D"/>
    <w:rsid w:val="00155B08"/>
    <w:rsid w:val="00177FF7"/>
    <w:rsid w:val="0018275E"/>
    <w:rsid w:val="001836D6"/>
    <w:rsid w:val="00184E51"/>
    <w:rsid w:val="00191908"/>
    <w:rsid w:val="00192E08"/>
    <w:rsid w:val="001965DC"/>
    <w:rsid w:val="00196862"/>
    <w:rsid w:val="001A0479"/>
    <w:rsid w:val="001B7CEF"/>
    <w:rsid w:val="001D0F99"/>
    <w:rsid w:val="001F0C92"/>
    <w:rsid w:val="00203910"/>
    <w:rsid w:val="002142D7"/>
    <w:rsid w:val="00217727"/>
    <w:rsid w:val="00217821"/>
    <w:rsid w:val="00220877"/>
    <w:rsid w:val="002241F9"/>
    <w:rsid w:val="00227B3F"/>
    <w:rsid w:val="002313A9"/>
    <w:rsid w:val="00232642"/>
    <w:rsid w:val="00241EF1"/>
    <w:rsid w:val="00265512"/>
    <w:rsid w:val="00267CCB"/>
    <w:rsid w:val="00272210"/>
    <w:rsid w:val="002822DF"/>
    <w:rsid w:val="0028245E"/>
    <w:rsid w:val="0028263C"/>
    <w:rsid w:val="00283993"/>
    <w:rsid w:val="00284E7D"/>
    <w:rsid w:val="002866EC"/>
    <w:rsid w:val="00296D88"/>
    <w:rsid w:val="00296F84"/>
    <w:rsid w:val="002A281D"/>
    <w:rsid w:val="002A4A1F"/>
    <w:rsid w:val="002A4A59"/>
    <w:rsid w:val="002B1AC9"/>
    <w:rsid w:val="002B5D5F"/>
    <w:rsid w:val="002C08B7"/>
    <w:rsid w:val="002C21B3"/>
    <w:rsid w:val="002C5B38"/>
    <w:rsid w:val="002D3004"/>
    <w:rsid w:val="002D319B"/>
    <w:rsid w:val="002D457A"/>
    <w:rsid w:val="002D48A4"/>
    <w:rsid w:val="002E6DE4"/>
    <w:rsid w:val="002F18F8"/>
    <w:rsid w:val="003105DD"/>
    <w:rsid w:val="003116C2"/>
    <w:rsid w:val="00315210"/>
    <w:rsid w:val="00322F63"/>
    <w:rsid w:val="00325807"/>
    <w:rsid w:val="003271AA"/>
    <w:rsid w:val="00331FEB"/>
    <w:rsid w:val="00335360"/>
    <w:rsid w:val="003563BB"/>
    <w:rsid w:val="003563EE"/>
    <w:rsid w:val="003566A4"/>
    <w:rsid w:val="00361F7D"/>
    <w:rsid w:val="00376329"/>
    <w:rsid w:val="00385CF2"/>
    <w:rsid w:val="00387A20"/>
    <w:rsid w:val="00397C60"/>
    <w:rsid w:val="003A1C8D"/>
    <w:rsid w:val="003A1DC9"/>
    <w:rsid w:val="003A271F"/>
    <w:rsid w:val="003A56E0"/>
    <w:rsid w:val="003A6E73"/>
    <w:rsid w:val="003B3843"/>
    <w:rsid w:val="003C3CDF"/>
    <w:rsid w:val="003E0C9F"/>
    <w:rsid w:val="003E1193"/>
    <w:rsid w:val="003E526C"/>
    <w:rsid w:val="003F6A12"/>
    <w:rsid w:val="00402797"/>
    <w:rsid w:val="00405A62"/>
    <w:rsid w:val="0040615B"/>
    <w:rsid w:val="0040657C"/>
    <w:rsid w:val="00407A9C"/>
    <w:rsid w:val="00413AFD"/>
    <w:rsid w:val="00417879"/>
    <w:rsid w:val="00436F1E"/>
    <w:rsid w:val="00444FF0"/>
    <w:rsid w:val="00450853"/>
    <w:rsid w:val="00450C2B"/>
    <w:rsid w:val="00450E71"/>
    <w:rsid w:val="00455DB8"/>
    <w:rsid w:val="0046756D"/>
    <w:rsid w:val="00470037"/>
    <w:rsid w:val="0047130F"/>
    <w:rsid w:val="00473649"/>
    <w:rsid w:val="00473B6A"/>
    <w:rsid w:val="004802F2"/>
    <w:rsid w:val="00490489"/>
    <w:rsid w:val="00490F5F"/>
    <w:rsid w:val="004920F7"/>
    <w:rsid w:val="00493C68"/>
    <w:rsid w:val="00493F18"/>
    <w:rsid w:val="004A165F"/>
    <w:rsid w:val="004A28E9"/>
    <w:rsid w:val="004A6020"/>
    <w:rsid w:val="004B2864"/>
    <w:rsid w:val="004B486F"/>
    <w:rsid w:val="004C691E"/>
    <w:rsid w:val="004D0F2E"/>
    <w:rsid w:val="004D2CD5"/>
    <w:rsid w:val="004E3797"/>
    <w:rsid w:val="004E501A"/>
    <w:rsid w:val="004F3F0D"/>
    <w:rsid w:val="004F43E6"/>
    <w:rsid w:val="004F5C6E"/>
    <w:rsid w:val="004F7373"/>
    <w:rsid w:val="0050132E"/>
    <w:rsid w:val="005231F4"/>
    <w:rsid w:val="00530500"/>
    <w:rsid w:val="00533AE6"/>
    <w:rsid w:val="0053576B"/>
    <w:rsid w:val="0054069F"/>
    <w:rsid w:val="00544DC4"/>
    <w:rsid w:val="005452A7"/>
    <w:rsid w:val="00547324"/>
    <w:rsid w:val="00554234"/>
    <w:rsid w:val="00560419"/>
    <w:rsid w:val="0056197B"/>
    <w:rsid w:val="00562D2C"/>
    <w:rsid w:val="005674D3"/>
    <w:rsid w:val="00573B00"/>
    <w:rsid w:val="00576AB2"/>
    <w:rsid w:val="0058662A"/>
    <w:rsid w:val="005869C5"/>
    <w:rsid w:val="0059290F"/>
    <w:rsid w:val="005947BC"/>
    <w:rsid w:val="00595CD6"/>
    <w:rsid w:val="005B405B"/>
    <w:rsid w:val="005C43E2"/>
    <w:rsid w:val="005C5804"/>
    <w:rsid w:val="005D2363"/>
    <w:rsid w:val="005D5C74"/>
    <w:rsid w:val="005E44E7"/>
    <w:rsid w:val="005E5AC1"/>
    <w:rsid w:val="005E6FF8"/>
    <w:rsid w:val="005F37F8"/>
    <w:rsid w:val="005F3DD5"/>
    <w:rsid w:val="0060377B"/>
    <w:rsid w:val="00603A2C"/>
    <w:rsid w:val="006071B7"/>
    <w:rsid w:val="00610E5A"/>
    <w:rsid w:val="00611102"/>
    <w:rsid w:val="006117C4"/>
    <w:rsid w:val="00623EDC"/>
    <w:rsid w:val="006306AE"/>
    <w:rsid w:val="00635080"/>
    <w:rsid w:val="00635D6F"/>
    <w:rsid w:val="006409EF"/>
    <w:rsid w:val="006434D4"/>
    <w:rsid w:val="00660DA7"/>
    <w:rsid w:val="006636C3"/>
    <w:rsid w:val="00695560"/>
    <w:rsid w:val="00695798"/>
    <w:rsid w:val="006A0A34"/>
    <w:rsid w:val="006A283A"/>
    <w:rsid w:val="006C38CA"/>
    <w:rsid w:val="006C4149"/>
    <w:rsid w:val="006C416E"/>
    <w:rsid w:val="006D5D5D"/>
    <w:rsid w:val="006E0B5F"/>
    <w:rsid w:val="006E24F2"/>
    <w:rsid w:val="006F03E6"/>
    <w:rsid w:val="006F2256"/>
    <w:rsid w:val="00700FBF"/>
    <w:rsid w:val="007031EB"/>
    <w:rsid w:val="00703F60"/>
    <w:rsid w:val="00710578"/>
    <w:rsid w:val="007108A6"/>
    <w:rsid w:val="007213A4"/>
    <w:rsid w:val="00722453"/>
    <w:rsid w:val="00722807"/>
    <w:rsid w:val="00731760"/>
    <w:rsid w:val="00733A88"/>
    <w:rsid w:val="0074404A"/>
    <w:rsid w:val="00747A2C"/>
    <w:rsid w:val="00756D2D"/>
    <w:rsid w:val="007907EB"/>
    <w:rsid w:val="007951EE"/>
    <w:rsid w:val="007962CC"/>
    <w:rsid w:val="0079667A"/>
    <w:rsid w:val="007A1CF5"/>
    <w:rsid w:val="007B249B"/>
    <w:rsid w:val="007C06EE"/>
    <w:rsid w:val="007C3836"/>
    <w:rsid w:val="007E2844"/>
    <w:rsid w:val="007E7E9F"/>
    <w:rsid w:val="008016F2"/>
    <w:rsid w:val="0080519D"/>
    <w:rsid w:val="00806B76"/>
    <w:rsid w:val="00815699"/>
    <w:rsid w:val="00820B22"/>
    <w:rsid w:val="00822B3D"/>
    <w:rsid w:val="00822FC4"/>
    <w:rsid w:val="00826638"/>
    <w:rsid w:val="00826DCF"/>
    <w:rsid w:val="008418F7"/>
    <w:rsid w:val="008526FB"/>
    <w:rsid w:val="00860201"/>
    <w:rsid w:val="008711A7"/>
    <w:rsid w:val="00871E16"/>
    <w:rsid w:val="00895075"/>
    <w:rsid w:val="008A14DD"/>
    <w:rsid w:val="008A28E8"/>
    <w:rsid w:val="008A3742"/>
    <w:rsid w:val="008A7622"/>
    <w:rsid w:val="008B086E"/>
    <w:rsid w:val="008B5B2A"/>
    <w:rsid w:val="008C402F"/>
    <w:rsid w:val="008D0EE7"/>
    <w:rsid w:val="008D50C1"/>
    <w:rsid w:val="008D5649"/>
    <w:rsid w:val="008D6044"/>
    <w:rsid w:val="008E331A"/>
    <w:rsid w:val="008E5627"/>
    <w:rsid w:val="008F1F87"/>
    <w:rsid w:val="008F3E92"/>
    <w:rsid w:val="009044DA"/>
    <w:rsid w:val="009049D0"/>
    <w:rsid w:val="00917FC5"/>
    <w:rsid w:val="00921C07"/>
    <w:rsid w:val="00925299"/>
    <w:rsid w:val="00927A3C"/>
    <w:rsid w:val="00930188"/>
    <w:rsid w:val="00933CC2"/>
    <w:rsid w:val="00935AAA"/>
    <w:rsid w:val="00944781"/>
    <w:rsid w:val="00955E03"/>
    <w:rsid w:val="00961C03"/>
    <w:rsid w:val="00970D21"/>
    <w:rsid w:val="00971B10"/>
    <w:rsid w:val="0097607F"/>
    <w:rsid w:val="00977E23"/>
    <w:rsid w:val="009801B0"/>
    <w:rsid w:val="0098720C"/>
    <w:rsid w:val="009945E3"/>
    <w:rsid w:val="00995B4C"/>
    <w:rsid w:val="009A0FE9"/>
    <w:rsid w:val="009A32A0"/>
    <w:rsid w:val="009A53B5"/>
    <w:rsid w:val="009B42AA"/>
    <w:rsid w:val="009B5813"/>
    <w:rsid w:val="009D67B7"/>
    <w:rsid w:val="009E23C1"/>
    <w:rsid w:val="009E3F46"/>
    <w:rsid w:val="009F327A"/>
    <w:rsid w:val="009F3E44"/>
    <w:rsid w:val="00A00180"/>
    <w:rsid w:val="00A03FE4"/>
    <w:rsid w:val="00A250DF"/>
    <w:rsid w:val="00A325C2"/>
    <w:rsid w:val="00A42E65"/>
    <w:rsid w:val="00A45006"/>
    <w:rsid w:val="00A450BE"/>
    <w:rsid w:val="00A52D29"/>
    <w:rsid w:val="00A53B95"/>
    <w:rsid w:val="00A56B51"/>
    <w:rsid w:val="00A748AD"/>
    <w:rsid w:val="00A76D9D"/>
    <w:rsid w:val="00A81C15"/>
    <w:rsid w:val="00A83B74"/>
    <w:rsid w:val="00A870D5"/>
    <w:rsid w:val="00A904BC"/>
    <w:rsid w:val="00A970C2"/>
    <w:rsid w:val="00AA4B5D"/>
    <w:rsid w:val="00AB4BAF"/>
    <w:rsid w:val="00AB54A8"/>
    <w:rsid w:val="00AC23D1"/>
    <w:rsid w:val="00AC3F10"/>
    <w:rsid w:val="00AD7191"/>
    <w:rsid w:val="00AE1330"/>
    <w:rsid w:val="00AE6265"/>
    <w:rsid w:val="00B03269"/>
    <w:rsid w:val="00B04D1C"/>
    <w:rsid w:val="00B07554"/>
    <w:rsid w:val="00B16CC7"/>
    <w:rsid w:val="00B27B02"/>
    <w:rsid w:val="00B3060C"/>
    <w:rsid w:val="00B35802"/>
    <w:rsid w:val="00B43B9F"/>
    <w:rsid w:val="00B61153"/>
    <w:rsid w:val="00B76C03"/>
    <w:rsid w:val="00B8560E"/>
    <w:rsid w:val="00B87B2C"/>
    <w:rsid w:val="00B90E85"/>
    <w:rsid w:val="00BB056E"/>
    <w:rsid w:val="00BB258F"/>
    <w:rsid w:val="00BB63FB"/>
    <w:rsid w:val="00BC1D65"/>
    <w:rsid w:val="00BC3EF9"/>
    <w:rsid w:val="00BC6853"/>
    <w:rsid w:val="00BD3584"/>
    <w:rsid w:val="00BD5071"/>
    <w:rsid w:val="00BD5AAC"/>
    <w:rsid w:val="00BF0F5D"/>
    <w:rsid w:val="00BF13B2"/>
    <w:rsid w:val="00BF6604"/>
    <w:rsid w:val="00C02D80"/>
    <w:rsid w:val="00C04E59"/>
    <w:rsid w:val="00C070D5"/>
    <w:rsid w:val="00C12CB4"/>
    <w:rsid w:val="00C137A4"/>
    <w:rsid w:val="00C145AF"/>
    <w:rsid w:val="00C161B0"/>
    <w:rsid w:val="00C205F4"/>
    <w:rsid w:val="00C21433"/>
    <w:rsid w:val="00C34DB9"/>
    <w:rsid w:val="00C377AA"/>
    <w:rsid w:val="00C440A4"/>
    <w:rsid w:val="00C5128D"/>
    <w:rsid w:val="00C518FF"/>
    <w:rsid w:val="00C5220E"/>
    <w:rsid w:val="00C55567"/>
    <w:rsid w:val="00C56350"/>
    <w:rsid w:val="00C6240F"/>
    <w:rsid w:val="00C709FE"/>
    <w:rsid w:val="00C80A84"/>
    <w:rsid w:val="00C941DF"/>
    <w:rsid w:val="00CA432B"/>
    <w:rsid w:val="00CB5C8A"/>
    <w:rsid w:val="00CC7363"/>
    <w:rsid w:val="00CD16FE"/>
    <w:rsid w:val="00CE309C"/>
    <w:rsid w:val="00CF2BF9"/>
    <w:rsid w:val="00D03809"/>
    <w:rsid w:val="00D13428"/>
    <w:rsid w:val="00D27A36"/>
    <w:rsid w:val="00D305B2"/>
    <w:rsid w:val="00D35132"/>
    <w:rsid w:val="00D36D82"/>
    <w:rsid w:val="00D47C26"/>
    <w:rsid w:val="00D50C92"/>
    <w:rsid w:val="00D637D3"/>
    <w:rsid w:val="00D73EB3"/>
    <w:rsid w:val="00D76784"/>
    <w:rsid w:val="00D9164E"/>
    <w:rsid w:val="00D9276E"/>
    <w:rsid w:val="00DA28A8"/>
    <w:rsid w:val="00DA6033"/>
    <w:rsid w:val="00DA78C5"/>
    <w:rsid w:val="00DB03FE"/>
    <w:rsid w:val="00DB5544"/>
    <w:rsid w:val="00DE1B94"/>
    <w:rsid w:val="00DE3DD2"/>
    <w:rsid w:val="00DE414F"/>
    <w:rsid w:val="00DE54F2"/>
    <w:rsid w:val="00DE66D2"/>
    <w:rsid w:val="00DF0C54"/>
    <w:rsid w:val="00DF4779"/>
    <w:rsid w:val="00DF6494"/>
    <w:rsid w:val="00E00546"/>
    <w:rsid w:val="00E01681"/>
    <w:rsid w:val="00E019A8"/>
    <w:rsid w:val="00E048E2"/>
    <w:rsid w:val="00E04E0F"/>
    <w:rsid w:val="00E137C5"/>
    <w:rsid w:val="00E15E0D"/>
    <w:rsid w:val="00E23E9D"/>
    <w:rsid w:val="00E24746"/>
    <w:rsid w:val="00E2587F"/>
    <w:rsid w:val="00E26C81"/>
    <w:rsid w:val="00E32882"/>
    <w:rsid w:val="00E376E2"/>
    <w:rsid w:val="00E520B2"/>
    <w:rsid w:val="00E55303"/>
    <w:rsid w:val="00E5701E"/>
    <w:rsid w:val="00E62CDA"/>
    <w:rsid w:val="00E63F56"/>
    <w:rsid w:val="00E64088"/>
    <w:rsid w:val="00E777A4"/>
    <w:rsid w:val="00E86158"/>
    <w:rsid w:val="00E96911"/>
    <w:rsid w:val="00EA0A61"/>
    <w:rsid w:val="00EB24CD"/>
    <w:rsid w:val="00EB4A42"/>
    <w:rsid w:val="00EC3818"/>
    <w:rsid w:val="00ED1B22"/>
    <w:rsid w:val="00EF2B58"/>
    <w:rsid w:val="00EF59E9"/>
    <w:rsid w:val="00F05291"/>
    <w:rsid w:val="00F05DEA"/>
    <w:rsid w:val="00F06661"/>
    <w:rsid w:val="00F106C4"/>
    <w:rsid w:val="00F24D52"/>
    <w:rsid w:val="00F32A7B"/>
    <w:rsid w:val="00F35DBD"/>
    <w:rsid w:val="00F6152E"/>
    <w:rsid w:val="00F90E45"/>
    <w:rsid w:val="00FA3BA8"/>
    <w:rsid w:val="00FD4C37"/>
    <w:rsid w:val="00FE0C23"/>
    <w:rsid w:val="00FF0434"/>
    <w:rsid w:val="00FF6141"/>
    <w:rsid w:val="00FF6E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2A48F"/>
  <w15:chartTrackingRefBased/>
  <w15:docId w15:val="{4BC99C55-1C52-4579-A525-B9E48CE64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1C03"/>
    <w:pPr>
      <w:spacing w:after="80" w:line="240" w:lineRule="auto"/>
    </w:pPr>
    <w:rPr>
      <w:rFonts w:eastAsiaTheme="minorEastAsia"/>
    </w:rPr>
  </w:style>
  <w:style w:type="paragraph" w:styleId="Nagwek1">
    <w:name w:val="heading 1"/>
    <w:basedOn w:val="Normalny"/>
    <w:next w:val="Normalny"/>
    <w:link w:val="Nagwek1Znak"/>
    <w:uiPriority w:val="9"/>
    <w:qFormat/>
    <w:rsid w:val="00961C03"/>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961C03"/>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Nagwek3">
    <w:name w:val="heading 3"/>
    <w:basedOn w:val="Normalny"/>
    <w:next w:val="Normalny"/>
    <w:link w:val="Nagwek3Znak"/>
    <w:uiPriority w:val="9"/>
    <w:unhideWhenUsed/>
    <w:qFormat/>
    <w:rsid w:val="00961C03"/>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Nagwek4">
    <w:name w:val="heading 4"/>
    <w:basedOn w:val="Normalny"/>
    <w:next w:val="Normalny"/>
    <w:link w:val="Nagwek4Znak"/>
    <w:uiPriority w:val="9"/>
    <w:semiHidden/>
    <w:unhideWhenUsed/>
    <w:qFormat/>
    <w:rsid w:val="00961C03"/>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Nagwek5">
    <w:name w:val="heading 5"/>
    <w:basedOn w:val="Normalny"/>
    <w:next w:val="Normalny"/>
    <w:link w:val="Nagwek5Znak"/>
    <w:uiPriority w:val="9"/>
    <w:semiHidden/>
    <w:unhideWhenUsed/>
    <w:qFormat/>
    <w:rsid w:val="00961C03"/>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Nagwek6">
    <w:name w:val="heading 6"/>
    <w:basedOn w:val="Normalny"/>
    <w:next w:val="Normalny"/>
    <w:link w:val="Nagwek6Znak"/>
    <w:uiPriority w:val="9"/>
    <w:semiHidden/>
    <w:unhideWhenUsed/>
    <w:qFormat/>
    <w:rsid w:val="00961C03"/>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Nagwek7">
    <w:name w:val="heading 7"/>
    <w:basedOn w:val="Normalny"/>
    <w:next w:val="Normalny"/>
    <w:link w:val="Nagwek7Znak"/>
    <w:uiPriority w:val="9"/>
    <w:semiHidden/>
    <w:unhideWhenUsed/>
    <w:qFormat/>
    <w:rsid w:val="00961C03"/>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961C03"/>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961C03"/>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61C03"/>
    <w:rPr>
      <w:rFonts w:asciiTheme="majorHAnsi" w:eastAsiaTheme="majorEastAsia" w:hAnsiTheme="majorHAnsi" w:cstheme="majorBidi"/>
      <w:b/>
      <w:bCs/>
      <w:smallCaps/>
      <w:color w:val="000000" w:themeColor="text1"/>
      <w:sz w:val="36"/>
      <w:szCs w:val="36"/>
    </w:rPr>
  </w:style>
  <w:style w:type="character" w:customStyle="1" w:styleId="Nagwek2Znak">
    <w:name w:val="Nagłówek 2 Znak"/>
    <w:basedOn w:val="Domylnaczcionkaakapitu"/>
    <w:link w:val="Nagwek2"/>
    <w:uiPriority w:val="9"/>
    <w:rsid w:val="00961C03"/>
    <w:rPr>
      <w:rFonts w:asciiTheme="majorHAnsi" w:eastAsiaTheme="majorEastAsia" w:hAnsiTheme="majorHAnsi" w:cstheme="majorBidi"/>
      <w:b/>
      <w:bCs/>
      <w:smallCaps/>
      <w:color w:val="000000" w:themeColor="text1"/>
      <w:sz w:val="28"/>
      <w:szCs w:val="28"/>
    </w:rPr>
  </w:style>
  <w:style w:type="character" w:customStyle="1" w:styleId="Nagwek3Znak">
    <w:name w:val="Nagłówek 3 Znak"/>
    <w:basedOn w:val="Domylnaczcionkaakapitu"/>
    <w:link w:val="Nagwek3"/>
    <w:uiPriority w:val="9"/>
    <w:rsid w:val="00961C03"/>
    <w:rPr>
      <w:rFonts w:asciiTheme="majorHAnsi" w:eastAsiaTheme="majorEastAsia" w:hAnsiTheme="majorHAnsi" w:cstheme="majorBidi"/>
      <w:b/>
      <w:bCs/>
      <w:color w:val="000000" w:themeColor="text1"/>
    </w:rPr>
  </w:style>
  <w:style w:type="character" w:customStyle="1" w:styleId="Nagwek4Znak">
    <w:name w:val="Nagłówek 4 Znak"/>
    <w:basedOn w:val="Domylnaczcionkaakapitu"/>
    <w:link w:val="Nagwek4"/>
    <w:uiPriority w:val="9"/>
    <w:semiHidden/>
    <w:rsid w:val="00961C03"/>
    <w:rPr>
      <w:rFonts w:asciiTheme="majorHAnsi" w:eastAsiaTheme="majorEastAsia" w:hAnsiTheme="majorHAnsi" w:cstheme="majorBidi"/>
      <w:b/>
      <w:bCs/>
      <w:i/>
      <w:iCs/>
      <w:color w:val="000000" w:themeColor="text1"/>
    </w:rPr>
  </w:style>
  <w:style w:type="character" w:customStyle="1" w:styleId="Nagwek5Znak">
    <w:name w:val="Nagłówek 5 Znak"/>
    <w:basedOn w:val="Domylnaczcionkaakapitu"/>
    <w:link w:val="Nagwek5"/>
    <w:uiPriority w:val="9"/>
    <w:semiHidden/>
    <w:rsid w:val="00961C03"/>
    <w:rPr>
      <w:rFonts w:asciiTheme="majorHAnsi" w:eastAsiaTheme="majorEastAsia" w:hAnsiTheme="majorHAnsi" w:cstheme="majorBidi"/>
      <w:color w:val="323E4F" w:themeColor="text2" w:themeShade="BF"/>
    </w:rPr>
  </w:style>
  <w:style w:type="character" w:customStyle="1" w:styleId="Nagwek6Znak">
    <w:name w:val="Nagłówek 6 Znak"/>
    <w:basedOn w:val="Domylnaczcionkaakapitu"/>
    <w:link w:val="Nagwek6"/>
    <w:uiPriority w:val="9"/>
    <w:semiHidden/>
    <w:rsid w:val="00961C03"/>
    <w:rPr>
      <w:rFonts w:asciiTheme="majorHAnsi" w:eastAsiaTheme="majorEastAsia" w:hAnsiTheme="majorHAnsi" w:cstheme="majorBidi"/>
      <w:i/>
      <w:iCs/>
      <w:color w:val="323E4F" w:themeColor="text2" w:themeShade="BF"/>
    </w:rPr>
  </w:style>
  <w:style w:type="character" w:customStyle="1" w:styleId="Nagwek7Znak">
    <w:name w:val="Nagłówek 7 Znak"/>
    <w:basedOn w:val="Domylnaczcionkaakapitu"/>
    <w:link w:val="Nagwek7"/>
    <w:uiPriority w:val="9"/>
    <w:semiHidden/>
    <w:rsid w:val="00961C03"/>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961C03"/>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961C03"/>
    <w:rPr>
      <w:rFonts w:asciiTheme="majorHAnsi" w:eastAsiaTheme="majorEastAsia" w:hAnsiTheme="majorHAnsi" w:cstheme="majorBidi"/>
      <w:i/>
      <w:iCs/>
      <w:color w:val="404040" w:themeColor="text1" w:themeTint="BF"/>
      <w:sz w:val="20"/>
      <w:szCs w:val="20"/>
    </w:rPr>
  </w:style>
  <w:style w:type="paragraph" w:styleId="Nagwek">
    <w:name w:val="header"/>
    <w:basedOn w:val="Normalny"/>
    <w:link w:val="NagwekZnak"/>
    <w:uiPriority w:val="99"/>
    <w:unhideWhenUsed/>
    <w:rsid w:val="00961C03"/>
    <w:pPr>
      <w:tabs>
        <w:tab w:val="center" w:pos="4536"/>
        <w:tab w:val="right" w:pos="9072"/>
      </w:tabs>
      <w:spacing w:after="0"/>
    </w:pPr>
  </w:style>
  <w:style w:type="character" w:customStyle="1" w:styleId="NagwekZnak">
    <w:name w:val="Nagłówek Znak"/>
    <w:basedOn w:val="Domylnaczcionkaakapitu"/>
    <w:link w:val="Nagwek"/>
    <w:uiPriority w:val="99"/>
    <w:rsid w:val="00961C03"/>
    <w:rPr>
      <w:rFonts w:eastAsiaTheme="minorEastAsia"/>
    </w:rPr>
  </w:style>
  <w:style w:type="paragraph" w:styleId="Stopka">
    <w:name w:val="footer"/>
    <w:basedOn w:val="Normalny"/>
    <w:link w:val="StopkaZnak"/>
    <w:uiPriority w:val="99"/>
    <w:unhideWhenUsed/>
    <w:rsid w:val="00961C03"/>
    <w:pPr>
      <w:tabs>
        <w:tab w:val="center" w:pos="4536"/>
        <w:tab w:val="right" w:pos="9072"/>
      </w:tabs>
      <w:spacing w:after="0"/>
    </w:pPr>
  </w:style>
  <w:style w:type="character" w:customStyle="1" w:styleId="StopkaZnak">
    <w:name w:val="Stopka Znak"/>
    <w:basedOn w:val="Domylnaczcionkaakapitu"/>
    <w:link w:val="Stopka"/>
    <w:uiPriority w:val="99"/>
    <w:rsid w:val="00961C03"/>
    <w:rPr>
      <w:rFonts w:eastAsiaTheme="minorEastAsia"/>
    </w:rPr>
  </w:style>
  <w:style w:type="paragraph" w:styleId="Legenda">
    <w:name w:val="caption"/>
    <w:basedOn w:val="Normalny"/>
    <w:next w:val="Normalny"/>
    <w:uiPriority w:val="35"/>
    <w:semiHidden/>
    <w:unhideWhenUsed/>
    <w:qFormat/>
    <w:rsid w:val="00961C03"/>
    <w:pPr>
      <w:spacing w:after="200"/>
    </w:pPr>
    <w:rPr>
      <w:i/>
      <w:iCs/>
      <w:color w:val="44546A" w:themeColor="text2"/>
      <w:sz w:val="18"/>
      <w:szCs w:val="18"/>
    </w:rPr>
  </w:style>
  <w:style w:type="paragraph" w:styleId="Tytu">
    <w:name w:val="Title"/>
    <w:basedOn w:val="Normalny"/>
    <w:next w:val="Normalny"/>
    <w:link w:val="TytuZnak"/>
    <w:uiPriority w:val="10"/>
    <w:qFormat/>
    <w:rsid w:val="00961C03"/>
    <w:pPr>
      <w:spacing w:after="0"/>
      <w:contextualSpacing/>
    </w:pPr>
    <w:rPr>
      <w:rFonts w:asciiTheme="majorHAnsi" w:eastAsiaTheme="majorEastAsia" w:hAnsiTheme="majorHAnsi" w:cstheme="majorBidi"/>
      <w:color w:val="000000" w:themeColor="text1"/>
      <w:sz w:val="56"/>
      <w:szCs w:val="56"/>
    </w:rPr>
  </w:style>
  <w:style w:type="character" w:customStyle="1" w:styleId="TytuZnak">
    <w:name w:val="Tytuł Znak"/>
    <w:basedOn w:val="Domylnaczcionkaakapitu"/>
    <w:link w:val="Tytu"/>
    <w:uiPriority w:val="10"/>
    <w:rsid w:val="00961C03"/>
    <w:rPr>
      <w:rFonts w:asciiTheme="majorHAnsi" w:eastAsiaTheme="majorEastAsia" w:hAnsiTheme="majorHAnsi" w:cstheme="majorBidi"/>
      <w:color w:val="000000" w:themeColor="text1"/>
      <w:sz w:val="56"/>
      <w:szCs w:val="56"/>
    </w:rPr>
  </w:style>
  <w:style w:type="paragraph" w:styleId="Podtytu">
    <w:name w:val="Subtitle"/>
    <w:basedOn w:val="Normalny"/>
    <w:next w:val="Normalny"/>
    <w:link w:val="PodtytuZnak"/>
    <w:uiPriority w:val="11"/>
    <w:qFormat/>
    <w:rsid w:val="00961C03"/>
    <w:pPr>
      <w:numPr>
        <w:ilvl w:val="1"/>
      </w:numPr>
    </w:pPr>
    <w:rPr>
      <w:color w:val="5A5A5A" w:themeColor="text1" w:themeTint="A5"/>
      <w:spacing w:val="10"/>
    </w:rPr>
  </w:style>
  <w:style w:type="character" w:customStyle="1" w:styleId="PodtytuZnak">
    <w:name w:val="Podtytuł Znak"/>
    <w:basedOn w:val="Domylnaczcionkaakapitu"/>
    <w:link w:val="Podtytu"/>
    <w:uiPriority w:val="11"/>
    <w:rsid w:val="00961C03"/>
    <w:rPr>
      <w:rFonts w:eastAsiaTheme="minorEastAsia"/>
      <w:color w:val="5A5A5A" w:themeColor="text1" w:themeTint="A5"/>
      <w:spacing w:val="10"/>
    </w:rPr>
  </w:style>
  <w:style w:type="character" w:styleId="Pogrubienie">
    <w:name w:val="Strong"/>
    <w:basedOn w:val="Domylnaczcionkaakapitu"/>
    <w:uiPriority w:val="22"/>
    <w:qFormat/>
    <w:rsid w:val="00961C03"/>
    <w:rPr>
      <w:b/>
      <w:bCs/>
      <w:color w:val="000000" w:themeColor="text1"/>
    </w:rPr>
  </w:style>
  <w:style w:type="character" w:styleId="Uwydatnienie">
    <w:name w:val="Emphasis"/>
    <w:basedOn w:val="Domylnaczcionkaakapitu"/>
    <w:uiPriority w:val="20"/>
    <w:qFormat/>
    <w:rsid w:val="00961C03"/>
    <w:rPr>
      <w:i/>
      <w:iCs/>
      <w:color w:val="auto"/>
    </w:rPr>
  </w:style>
  <w:style w:type="paragraph" w:styleId="Bezodstpw">
    <w:name w:val="No Spacing"/>
    <w:link w:val="BezodstpwZnak"/>
    <w:uiPriority w:val="1"/>
    <w:qFormat/>
    <w:rsid w:val="00961C03"/>
    <w:pPr>
      <w:spacing w:after="0" w:line="240" w:lineRule="auto"/>
    </w:pPr>
    <w:rPr>
      <w:rFonts w:eastAsiaTheme="minorEastAsia"/>
    </w:rPr>
  </w:style>
  <w:style w:type="paragraph" w:styleId="Cytat">
    <w:name w:val="Quote"/>
    <w:basedOn w:val="Normalny"/>
    <w:next w:val="Normalny"/>
    <w:link w:val="CytatZnak"/>
    <w:uiPriority w:val="29"/>
    <w:qFormat/>
    <w:rsid w:val="00961C03"/>
    <w:pPr>
      <w:spacing w:before="160"/>
      <w:ind w:left="720" w:right="720"/>
    </w:pPr>
    <w:rPr>
      <w:i/>
      <w:iCs/>
      <w:color w:val="000000" w:themeColor="text1"/>
    </w:rPr>
  </w:style>
  <w:style w:type="character" w:customStyle="1" w:styleId="CytatZnak">
    <w:name w:val="Cytat Znak"/>
    <w:basedOn w:val="Domylnaczcionkaakapitu"/>
    <w:link w:val="Cytat"/>
    <w:uiPriority w:val="29"/>
    <w:rsid w:val="00961C03"/>
    <w:rPr>
      <w:rFonts w:eastAsiaTheme="minorEastAsia"/>
      <w:i/>
      <w:iCs/>
      <w:color w:val="000000" w:themeColor="text1"/>
    </w:rPr>
  </w:style>
  <w:style w:type="paragraph" w:styleId="Cytatintensywny">
    <w:name w:val="Intense Quote"/>
    <w:basedOn w:val="Normalny"/>
    <w:next w:val="Normalny"/>
    <w:link w:val="CytatintensywnyZnak"/>
    <w:uiPriority w:val="30"/>
    <w:qFormat/>
    <w:rsid w:val="00961C03"/>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ytatintensywnyZnak">
    <w:name w:val="Cytat intensywny Znak"/>
    <w:basedOn w:val="Domylnaczcionkaakapitu"/>
    <w:link w:val="Cytatintensywny"/>
    <w:uiPriority w:val="30"/>
    <w:rsid w:val="00961C03"/>
    <w:rPr>
      <w:rFonts w:eastAsiaTheme="minorEastAsia"/>
      <w:color w:val="000000" w:themeColor="text1"/>
      <w:shd w:val="clear" w:color="auto" w:fill="F2F2F2" w:themeFill="background1" w:themeFillShade="F2"/>
    </w:rPr>
  </w:style>
  <w:style w:type="character" w:styleId="Wyrnieniedelikatne">
    <w:name w:val="Subtle Emphasis"/>
    <w:basedOn w:val="Domylnaczcionkaakapitu"/>
    <w:uiPriority w:val="19"/>
    <w:qFormat/>
    <w:rsid w:val="00961C03"/>
    <w:rPr>
      <w:i/>
      <w:iCs/>
      <w:color w:val="404040" w:themeColor="text1" w:themeTint="BF"/>
    </w:rPr>
  </w:style>
  <w:style w:type="character" w:styleId="Wyrnienieintensywne">
    <w:name w:val="Intense Emphasis"/>
    <w:basedOn w:val="Domylnaczcionkaakapitu"/>
    <w:uiPriority w:val="21"/>
    <w:qFormat/>
    <w:rsid w:val="00961C03"/>
    <w:rPr>
      <w:b/>
      <w:bCs/>
      <w:i/>
      <w:iCs/>
      <w:caps/>
    </w:rPr>
  </w:style>
  <w:style w:type="character" w:styleId="Odwoaniedelikatne">
    <w:name w:val="Subtle Reference"/>
    <w:basedOn w:val="Domylnaczcionkaakapitu"/>
    <w:uiPriority w:val="31"/>
    <w:qFormat/>
    <w:rsid w:val="00961C03"/>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961C03"/>
    <w:rPr>
      <w:b/>
      <w:bCs/>
      <w:smallCaps/>
      <w:u w:val="single"/>
    </w:rPr>
  </w:style>
  <w:style w:type="character" w:styleId="Tytuksiki">
    <w:name w:val="Book Title"/>
    <w:basedOn w:val="Domylnaczcionkaakapitu"/>
    <w:uiPriority w:val="33"/>
    <w:qFormat/>
    <w:rsid w:val="00961C03"/>
    <w:rPr>
      <w:b w:val="0"/>
      <w:bCs w:val="0"/>
      <w:smallCaps/>
      <w:spacing w:val="5"/>
    </w:rPr>
  </w:style>
  <w:style w:type="paragraph" w:styleId="Nagwekspisutreci">
    <w:name w:val="TOC Heading"/>
    <w:basedOn w:val="Nagwek1"/>
    <w:next w:val="Normalny"/>
    <w:uiPriority w:val="39"/>
    <w:unhideWhenUsed/>
    <w:qFormat/>
    <w:rsid w:val="00961C03"/>
    <w:pPr>
      <w:outlineLvl w:val="9"/>
    </w:pPr>
  </w:style>
  <w:style w:type="character" w:styleId="Hipercze">
    <w:name w:val="Hyperlink"/>
    <w:basedOn w:val="Domylnaczcionkaakapitu"/>
    <w:uiPriority w:val="99"/>
    <w:unhideWhenUsed/>
    <w:rsid w:val="00961C03"/>
    <w:rPr>
      <w:color w:val="0563C1" w:themeColor="hyperlink"/>
      <w:u w:val="single"/>
    </w:rPr>
  </w:style>
  <w:style w:type="paragraph" w:styleId="Spistreci1">
    <w:name w:val="toc 1"/>
    <w:basedOn w:val="Normalny"/>
    <w:next w:val="Normalny"/>
    <w:autoRedefine/>
    <w:uiPriority w:val="39"/>
    <w:unhideWhenUsed/>
    <w:rsid w:val="00961C03"/>
    <w:pPr>
      <w:spacing w:after="100"/>
    </w:pPr>
  </w:style>
  <w:style w:type="character" w:styleId="Tekstzastpczy">
    <w:name w:val="Placeholder Text"/>
    <w:basedOn w:val="Domylnaczcionkaakapitu"/>
    <w:uiPriority w:val="99"/>
    <w:semiHidden/>
    <w:rsid w:val="00961C03"/>
    <w:rPr>
      <w:color w:val="808080"/>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961C03"/>
    <w:pPr>
      <w:ind w:left="720"/>
      <w:contextualSpacing/>
    </w:pPr>
  </w:style>
  <w:style w:type="character" w:customStyle="1" w:styleId="BezodstpwZnak">
    <w:name w:val="Bez odstępów Znak"/>
    <w:basedOn w:val="Domylnaczcionkaakapitu"/>
    <w:link w:val="Bezodstpw"/>
    <w:uiPriority w:val="1"/>
    <w:rsid w:val="00961C03"/>
    <w:rPr>
      <w:rFonts w:eastAsiaTheme="minorEastAsia"/>
    </w:rPr>
  </w:style>
  <w:style w:type="paragraph" w:styleId="Spistreci3">
    <w:name w:val="toc 3"/>
    <w:basedOn w:val="Normalny"/>
    <w:next w:val="Normalny"/>
    <w:autoRedefine/>
    <w:uiPriority w:val="39"/>
    <w:unhideWhenUsed/>
    <w:rsid w:val="00961C03"/>
    <w:pPr>
      <w:spacing w:after="100"/>
      <w:ind w:left="440"/>
    </w:pPr>
  </w:style>
  <w:style w:type="character" w:styleId="Nierozpoznanawzmianka">
    <w:name w:val="Unresolved Mention"/>
    <w:basedOn w:val="Domylnaczcionkaakapitu"/>
    <w:uiPriority w:val="99"/>
    <w:semiHidden/>
    <w:unhideWhenUsed/>
    <w:rsid w:val="00961C03"/>
    <w:rPr>
      <w:color w:val="605E5C"/>
      <w:shd w:val="clear" w:color="auto" w:fill="E1DFDD"/>
    </w:rPr>
  </w:style>
  <w:style w:type="numbering" w:customStyle="1" w:styleId="Styl11">
    <w:name w:val="Styl11"/>
    <w:uiPriority w:val="99"/>
    <w:rsid w:val="00961C03"/>
  </w:style>
  <w:style w:type="numbering" w:customStyle="1" w:styleId="Styl1">
    <w:name w:val="Styl1"/>
    <w:uiPriority w:val="99"/>
    <w:rsid w:val="00961C03"/>
    <w:pPr>
      <w:numPr>
        <w:numId w:val="5"/>
      </w:numPr>
    </w:pPr>
  </w:style>
  <w:style w:type="character" w:styleId="Odwoaniedokomentarza">
    <w:name w:val="annotation reference"/>
    <w:basedOn w:val="Domylnaczcionkaakapitu"/>
    <w:uiPriority w:val="99"/>
    <w:semiHidden/>
    <w:unhideWhenUsed/>
    <w:rsid w:val="00961C03"/>
    <w:rPr>
      <w:sz w:val="16"/>
      <w:szCs w:val="16"/>
    </w:rPr>
  </w:style>
  <w:style w:type="paragraph" w:styleId="Tekstkomentarza">
    <w:name w:val="annotation text"/>
    <w:basedOn w:val="Normalny"/>
    <w:link w:val="TekstkomentarzaZnak"/>
    <w:uiPriority w:val="99"/>
    <w:unhideWhenUsed/>
    <w:rsid w:val="00961C03"/>
    <w:rPr>
      <w:sz w:val="20"/>
      <w:szCs w:val="20"/>
    </w:rPr>
  </w:style>
  <w:style w:type="character" w:customStyle="1" w:styleId="TekstkomentarzaZnak">
    <w:name w:val="Tekst komentarza Znak"/>
    <w:basedOn w:val="Domylnaczcionkaakapitu"/>
    <w:link w:val="Tekstkomentarza"/>
    <w:uiPriority w:val="99"/>
    <w:rsid w:val="00961C03"/>
    <w:rPr>
      <w:rFonts w:eastAsiaTheme="minorEastAsia"/>
      <w:sz w:val="20"/>
      <w:szCs w:val="20"/>
    </w:rPr>
  </w:style>
  <w:style w:type="paragraph" w:styleId="Tematkomentarza">
    <w:name w:val="annotation subject"/>
    <w:basedOn w:val="Tekstkomentarza"/>
    <w:next w:val="Tekstkomentarza"/>
    <w:link w:val="TematkomentarzaZnak"/>
    <w:uiPriority w:val="99"/>
    <w:semiHidden/>
    <w:unhideWhenUsed/>
    <w:rsid w:val="00961C03"/>
    <w:rPr>
      <w:b/>
      <w:bCs/>
    </w:rPr>
  </w:style>
  <w:style w:type="character" w:customStyle="1" w:styleId="TematkomentarzaZnak">
    <w:name w:val="Temat komentarza Znak"/>
    <w:basedOn w:val="TekstkomentarzaZnak"/>
    <w:link w:val="Tematkomentarza"/>
    <w:uiPriority w:val="99"/>
    <w:semiHidden/>
    <w:rsid w:val="00961C03"/>
    <w:rPr>
      <w:rFonts w:eastAsiaTheme="minorEastAsia"/>
      <w:b/>
      <w:bCs/>
      <w:sz w:val="20"/>
      <w:szCs w:val="20"/>
    </w:rPr>
  </w:style>
  <w:style w:type="paragraph" w:customStyle="1" w:styleId="Default">
    <w:name w:val="Default"/>
    <w:rsid w:val="00AB54A8"/>
    <w:pPr>
      <w:autoSpaceDE w:val="0"/>
      <w:autoSpaceDN w:val="0"/>
      <w:adjustRightInd w:val="0"/>
      <w:spacing w:after="0" w:line="240" w:lineRule="auto"/>
    </w:pPr>
    <w:rPr>
      <w:rFonts w:ascii="Calibri" w:hAnsi="Calibri" w:cs="Calibri"/>
      <w:color w:val="000000"/>
      <w:sz w:val="24"/>
      <w:szCs w:val="24"/>
    </w:rPr>
  </w:style>
  <w:style w:type="paragraph" w:styleId="Poprawka">
    <w:name w:val="Revision"/>
    <w:hidden/>
    <w:uiPriority w:val="99"/>
    <w:semiHidden/>
    <w:rsid w:val="002C5B38"/>
    <w:pPr>
      <w:spacing w:after="0" w:line="240" w:lineRule="auto"/>
    </w:pPr>
    <w:rPr>
      <w:rFonts w:eastAsiaTheme="minorEastAsia"/>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0746FF"/>
    <w:rPr>
      <w:rFonts w:eastAsiaTheme="minorEastAsia"/>
    </w:rPr>
  </w:style>
  <w:style w:type="character" w:styleId="UyteHipercze">
    <w:name w:val="FollowedHyperlink"/>
    <w:basedOn w:val="Domylnaczcionkaakapitu"/>
    <w:uiPriority w:val="99"/>
    <w:semiHidden/>
    <w:unhideWhenUsed/>
    <w:rsid w:val="00BD35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zamowienia.gov.pl/pl/komponent-edukacyjn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ezamowienia.gov.pl"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B4036.9FA8C0D0"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85F67F34568834F9CE933342E9607F1" ma:contentTypeVersion="17" ma:contentTypeDescription="Utwórz nowy dokument." ma:contentTypeScope="" ma:versionID="8b945993723010ddb68df457bd4522ba">
  <xsd:schema xmlns:xsd="http://www.w3.org/2001/XMLSchema" xmlns:xs="http://www.w3.org/2001/XMLSchema" xmlns:p="http://schemas.microsoft.com/office/2006/metadata/properties" xmlns:ns2="b3ef637f-1344-478e-a59f-53b58cdaa653" xmlns:ns3="c5b426e1-707a-4942-8b04-ff03286a9467" targetNamespace="http://schemas.microsoft.com/office/2006/metadata/properties" ma:root="true" ma:fieldsID="d87b6f9017633571f0a9c7b3f32bfc18" ns2:_="" ns3:_="">
    <xsd:import namespace="b3ef637f-1344-478e-a59f-53b58cdaa653"/>
    <xsd:import namespace="c5b426e1-707a-4942-8b04-ff03286a946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637f-1344-478e-a59f-53b58cdaa6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9fa1b474-c15c-42cc-9ad3-650355de09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b426e1-707a-4942-8b04-ff03286a946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46e6489-d765-4d65-98a6-40e7125d2083}" ma:internalName="TaxCatchAll" ma:showField="CatchAllData" ma:web="c5b426e1-707a-4942-8b04-ff03286a946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ef637f-1344-478e-a59f-53b58cdaa653">
      <Terms xmlns="http://schemas.microsoft.com/office/infopath/2007/PartnerControls"/>
    </lcf76f155ced4ddcb4097134ff3c332f>
    <TaxCatchAll xmlns="c5b426e1-707a-4942-8b04-ff03286a946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C5FC7-5D8F-4403-8445-7E3A6894651B}">
  <ds:schemaRefs>
    <ds:schemaRef ds:uri="http://schemas.openxmlformats.org/officeDocument/2006/bibliography"/>
  </ds:schemaRefs>
</ds:datastoreItem>
</file>

<file path=customXml/itemProps2.xml><?xml version="1.0" encoding="utf-8"?>
<ds:datastoreItem xmlns:ds="http://schemas.openxmlformats.org/officeDocument/2006/customXml" ds:itemID="{496571F7-E193-4DB1-BF1E-D9019BA3D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637f-1344-478e-a59f-53b58cdaa653"/>
    <ds:schemaRef ds:uri="c5b426e1-707a-4942-8b04-ff03286a94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0C8850-7CA3-45A8-B586-EE67E572BE52}">
  <ds:schemaRefs>
    <ds:schemaRef ds:uri="http://schemas.microsoft.com/office/2006/metadata/properties"/>
    <ds:schemaRef ds:uri="http://schemas.microsoft.com/office/infopath/2007/PartnerControls"/>
    <ds:schemaRef ds:uri="b3ef637f-1344-478e-a59f-53b58cdaa653"/>
    <ds:schemaRef ds:uri="c5b426e1-707a-4942-8b04-ff03286a9467"/>
  </ds:schemaRefs>
</ds:datastoreItem>
</file>

<file path=customXml/itemProps4.xml><?xml version="1.0" encoding="utf-8"?>
<ds:datastoreItem xmlns:ds="http://schemas.openxmlformats.org/officeDocument/2006/customXml" ds:itemID="{7FC9067D-F8F5-45AD-A645-609DF42A02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1628</TotalTime>
  <Pages>25</Pages>
  <Words>10462</Words>
  <Characters>62773</Characters>
  <Application>Microsoft Office Word</Application>
  <DocSecurity>0</DocSecurity>
  <Lines>523</Lines>
  <Paragraphs>146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c:creator>
  <cp:keywords/>
  <dc:description/>
  <cp:lastModifiedBy>Katarzyna Ambroziak-Kopka</cp:lastModifiedBy>
  <cp:revision>11</cp:revision>
  <cp:lastPrinted>2025-05-13T07:43:00Z</cp:lastPrinted>
  <dcterms:created xsi:type="dcterms:W3CDTF">2025-10-21T12:28:00Z</dcterms:created>
  <dcterms:modified xsi:type="dcterms:W3CDTF">2026-04-14T05:59:00Z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0x010100585F67F34568834F9CE933342E9607F1</vt:lpwstr>
  </property>
  <property fmtid="{D5CDD505-2E9C-101B-9397-08002B2CF9AE}" pid="3" name="MediaServiceImageTags">
    <vt:lpwstr/>
  </property>
</Properties>
</file>